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C" w:rsidRPr="0012611C" w:rsidRDefault="0012611C" w:rsidP="0012611C">
      <w:pPr>
        <w:ind w:left="43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2611C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образовательное учреждение Краснодарского края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Pr="0012611C">
        <w:rPr>
          <w:rFonts w:ascii="Times New Roman" w:hAnsi="Times New Roman" w:cs="Times New Roman"/>
          <w:bCs/>
          <w:sz w:val="28"/>
          <w:szCs w:val="28"/>
        </w:rPr>
        <w:t>Краснодарский музыкальный колледж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им. Н.А. Римского-Корсакова"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11C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12611C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12611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11C">
        <w:rPr>
          <w:rFonts w:ascii="Times New Roman" w:hAnsi="Times New Roman" w:cs="Times New Roman"/>
          <w:sz w:val="28"/>
          <w:szCs w:val="28"/>
        </w:rPr>
        <w:t xml:space="preserve">2020  г.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№  </w:t>
      </w:r>
      <w:r w:rsidR="00B84243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B84243">
        <w:rPr>
          <w:rFonts w:ascii="Times New Roman" w:hAnsi="Times New Roman" w:cs="Times New Roman"/>
          <w:sz w:val="28"/>
          <w:szCs w:val="28"/>
        </w:rPr>
        <w:t>4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2611C">
        <w:rPr>
          <w:rFonts w:ascii="Times New Roman" w:hAnsi="Times New Roman" w:cs="Times New Roman"/>
          <w:sz w:val="28"/>
          <w:szCs w:val="28"/>
        </w:rPr>
        <w:t>П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405781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11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405781" w:rsidRPr="0012611C" w:rsidRDefault="00405781" w:rsidP="00405781">
      <w:pPr>
        <w:spacing w:before="240"/>
        <w:ind w:left="43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 проведении Межзонального конкурса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учащихся образовательных учреждений дополнительного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образования сферы культуры Краснодарского края,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входящих в зональные методические объединения, закрепленные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за государственным бюджетным профессиональным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образовательным учреждением "Краснодарский музыкальный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колледж им. Н.А. Римского-Корсакова"</w:t>
      </w:r>
    </w:p>
    <w:p w:rsidR="0012611C" w:rsidRPr="0012611C" w:rsidRDefault="0012611C" w:rsidP="0012611C">
      <w:pPr>
        <w:spacing w:after="0"/>
        <w:ind w:firstLine="709"/>
      </w:pPr>
    </w:p>
    <w:p w:rsidR="0012611C" w:rsidRPr="0012611C" w:rsidRDefault="0012611C" w:rsidP="0012611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2611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целях профориентации и в связи с выявлением перспективных учащихся для поступления в колледж, п р и к а з ы в а ю:</w:t>
      </w:r>
    </w:p>
    <w:p w:rsidR="009D726D" w:rsidRPr="005C2DB3" w:rsidRDefault="009D726D" w:rsidP="009D726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>1. Провести 1</w:t>
      </w:r>
      <w:r>
        <w:rPr>
          <w:rFonts w:ascii="Times New Roman" w:hAnsi="Times New Roman" w:cs="Times New Roman"/>
          <w:sz w:val="28"/>
          <w:szCs w:val="28"/>
        </w:rPr>
        <w:t>8 апреля 2021</w:t>
      </w:r>
      <w:r w:rsidRPr="005C2DB3">
        <w:rPr>
          <w:rFonts w:ascii="Times New Roman" w:hAnsi="Times New Roman" w:cs="Times New Roman"/>
          <w:sz w:val="28"/>
          <w:szCs w:val="28"/>
        </w:rPr>
        <w:t xml:space="preserve"> г. в г. Краснодаре на базе государственного бюджетного профессионального образовательного учреждения Краснодарско</w:t>
      </w:r>
      <w:r>
        <w:rPr>
          <w:rFonts w:ascii="Times New Roman" w:hAnsi="Times New Roman" w:cs="Times New Roman"/>
          <w:sz w:val="28"/>
          <w:szCs w:val="28"/>
        </w:rPr>
        <w:t>го края "</w:t>
      </w:r>
      <w:r w:rsidRPr="005C2DB3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аснодарский музыкальный колледж </w:t>
      </w:r>
      <w:r w:rsidR="00DA56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им. Н.А. Римского-Корсакова"</w:t>
      </w:r>
      <w:r w:rsidRPr="005C2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Межзональную </w:t>
      </w:r>
      <w:r w:rsidRPr="005C2DB3">
        <w:rPr>
          <w:rFonts w:ascii="Times New Roman" w:hAnsi="Times New Roman" w:cs="Times New Roman"/>
          <w:sz w:val="28"/>
          <w:szCs w:val="28"/>
        </w:rPr>
        <w:t xml:space="preserve">олимпиаду по музыкальной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D62E4">
        <w:rPr>
          <w:rFonts w:ascii="Times New Roman" w:hAnsi="Times New Roman" w:cs="Times New Roman"/>
          <w:sz w:val="28"/>
          <w:szCs w:val="28"/>
        </w:rPr>
        <w:t xml:space="preserve">учащихся музыкальных школ, школ искусств </w:t>
      </w:r>
      <w:r>
        <w:rPr>
          <w:rFonts w:ascii="Times New Roman" w:hAnsi="Times New Roman" w:cs="Times New Roman"/>
          <w:sz w:val="28"/>
          <w:szCs w:val="28"/>
        </w:rPr>
        <w:t>г. Краснодара, Краснодарского края</w:t>
      </w:r>
      <w:r w:rsidR="00BD62E4">
        <w:rPr>
          <w:rFonts w:ascii="Times New Roman" w:hAnsi="Times New Roman" w:cs="Times New Roman"/>
          <w:sz w:val="28"/>
          <w:szCs w:val="28"/>
        </w:rPr>
        <w:t xml:space="preserve"> </w:t>
      </w:r>
      <w:r w:rsidRPr="005C2DB3">
        <w:rPr>
          <w:rFonts w:ascii="Times New Roman" w:hAnsi="Times New Roman" w:cs="Times New Roman"/>
          <w:sz w:val="28"/>
          <w:szCs w:val="28"/>
        </w:rPr>
        <w:t>и сектора производственной практики Красн</w:t>
      </w:r>
      <w:r w:rsidR="00DA5639">
        <w:rPr>
          <w:rFonts w:ascii="Times New Roman" w:hAnsi="Times New Roman" w:cs="Times New Roman"/>
          <w:sz w:val="28"/>
          <w:szCs w:val="28"/>
        </w:rPr>
        <w:t xml:space="preserve">одарского музыкального колледжа </w:t>
      </w:r>
      <w:r w:rsidR="00BD62E4">
        <w:rPr>
          <w:rFonts w:ascii="Times New Roman" w:hAnsi="Times New Roman" w:cs="Times New Roman"/>
          <w:sz w:val="28"/>
          <w:szCs w:val="28"/>
        </w:rPr>
        <w:t>им. Н.А. Римского-Корсакова (далее конкурс).</w:t>
      </w:r>
    </w:p>
    <w:p w:rsidR="009D726D" w:rsidRPr="005C2DB3" w:rsidRDefault="009D726D" w:rsidP="009D726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9D726D" w:rsidRPr="005C2DB3" w:rsidRDefault="009D726D" w:rsidP="009D726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Межзональной </w:t>
      </w:r>
      <w:r w:rsidRPr="005C2DB3">
        <w:rPr>
          <w:rFonts w:ascii="Times New Roman" w:hAnsi="Times New Roman" w:cs="Times New Roman"/>
          <w:sz w:val="28"/>
          <w:szCs w:val="28"/>
        </w:rPr>
        <w:t>олимпиаде по музыкальной литературе для учащихся детских музыкальных ш</w:t>
      </w:r>
      <w:r>
        <w:rPr>
          <w:rFonts w:ascii="Times New Roman" w:hAnsi="Times New Roman" w:cs="Times New Roman"/>
          <w:sz w:val="28"/>
          <w:szCs w:val="28"/>
        </w:rPr>
        <w:t xml:space="preserve">кол и школ искусств г. </w:t>
      </w:r>
      <w:r w:rsidRPr="005C2DB3">
        <w:rPr>
          <w:rFonts w:ascii="Times New Roman" w:hAnsi="Times New Roman" w:cs="Times New Roman"/>
          <w:sz w:val="28"/>
          <w:szCs w:val="28"/>
        </w:rPr>
        <w:t>Краснодара</w:t>
      </w:r>
      <w:r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Pr="005C2DB3">
        <w:rPr>
          <w:rFonts w:ascii="Times New Roman" w:hAnsi="Times New Roman" w:cs="Times New Roman"/>
          <w:sz w:val="28"/>
          <w:szCs w:val="28"/>
        </w:rPr>
        <w:t xml:space="preserve">Краснодарского края и </w:t>
      </w:r>
      <w:r>
        <w:rPr>
          <w:rFonts w:ascii="Times New Roman" w:hAnsi="Times New Roman" w:cs="Times New Roman"/>
          <w:sz w:val="28"/>
          <w:szCs w:val="28"/>
        </w:rPr>
        <w:t>сектора производственной практик</w:t>
      </w:r>
      <w:r w:rsidRPr="005C2DB3">
        <w:rPr>
          <w:rFonts w:ascii="Times New Roman" w:hAnsi="Times New Roman" w:cs="Times New Roman"/>
          <w:sz w:val="28"/>
          <w:szCs w:val="28"/>
        </w:rPr>
        <w:t>и Краснодарского музыкального коллед</w:t>
      </w:r>
      <w:r>
        <w:rPr>
          <w:rFonts w:ascii="Times New Roman" w:hAnsi="Times New Roman" w:cs="Times New Roman"/>
          <w:sz w:val="28"/>
          <w:szCs w:val="28"/>
        </w:rPr>
        <w:t xml:space="preserve">жа им. Н.А. Римского-Корсакова </w:t>
      </w:r>
      <w:r w:rsidR="00BD62E4">
        <w:rPr>
          <w:rFonts w:ascii="Times New Roman" w:hAnsi="Times New Roman" w:cs="Times New Roman"/>
          <w:sz w:val="28"/>
          <w:szCs w:val="28"/>
        </w:rPr>
        <w:t>(п</w:t>
      </w:r>
      <w:r w:rsidRPr="005C2DB3">
        <w:rPr>
          <w:rFonts w:ascii="Times New Roman" w:hAnsi="Times New Roman" w:cs="Times New Roman"/>
          <w:sz w:val="28"/>
          <w:szCs w:val="28"/>
        </w:rPr>
        <w:t>риложение  № 1).</w:t>
      </w:r>
    </w:p>
    <w:p w:rsidR="009D726D" w:rsidRPr="005C2DB3" w:rsidRDefault="009D726D" w:rsidP="009D726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 xml:space="preserve">2. Для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BD62E4">
        <w:rPr>
          <w:rFonts w:ascii="Times New Roman" w:hAnsi="Times New Roman" w:cs="Times New Roman"/>
          <w:sz w:val="28"/>
          <w:szCs w:val="28"/>
        </w:rPr>
        <w:t>назначить оргкомитет (п</w:t>
      </w:r>
      <w:r w:rsidRPr="005C2DB3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9D726D" w:rsidRPr="005C2DB3" w:rsidRDefault="009D726D" w:rsidP="009D726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3D44F0" w:rsidRPr="003D44F0" w:rsidRDefault="003D44F0" w:rsidP="003D44F0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D44F0">
        <w:rPr>
          <w:rFonts w:ascii="Times New Roman" w:hAnsi="Times New Roman" w:cs="Times New Roman"/>
          <w:sz w:val="28"/>
        </w:rPr>
        <w:t>4. Настоящий приказ вступает в силу с момента подписания.</w:t>
      </w:r>
    </w:p>
    <w:p w:rsidR="009D726D" w:rsidRDefault="009D726D" w:rsidP="009D72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4F0" w:rsidRPr="005C2DB3" w:rsidRDefault="003D44F0" w:rsidP="009D72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26D" w:rsidRPr="005C2DB3" w:rsidRDefault="009D726D" w:rsidP="009D726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5C2DB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М.В. Грибановская</w:t>
      </w:r>
    </w:p>
    <w:p w:rsidR="009D726D" w:rsidRDefault="009D726D" w:rsidP="009D72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81" w:rsidRDefault="009A5C2A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5781" w:rsidRDefault="00405781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781" w:rsidRDefault="00405781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336" w:rsidRPr="00405781" w:rsidRDefault="00405781" w:rsidP="009A5C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336" w:rsidRPr="0040578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A5C2A" w:rsidRDefault="009A5C2A" w:rsidP="009A5C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336" w:rsidRPr="005C2DB3">
        <w:rPr>
          <w:rFonts w:ascii="Times New Roman" w:hAnsi="Times New Roman" w:cs="Times New Roman"/>
          <w:sz w:val="28"/>
          <w:szCs w:val="28"/>
        </w:rPr>
        <w:t xml:space="preserve">к приказу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336" w:rsidRPr="005C2DB3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336" w:rsidRPr="005C2DB3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</w:t>
      </w:r>
    </w:p>
    <w:p w:rsidR="009A5C2A" w:rsidRDefault="009A5C2A" w:rsidP="009A5C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336" w:rsidRPr="005C2DB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373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Краснодарский</w:t>
      </w:r>
    </w:p>
    <w:p w:rsidR="009A5C2A" w:rsidRDefault="009A5C2A" w:rsidP="009A5C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336" w:rsidRPr="005C2DB3">
        <w:rPr>
          <w:rFonts w:ascii="Times New Roman" w:hAnsi="Times New Roman" w:cs="Times New Roman"/>
          <w:sz w:val="28"/>
          <w:szCs w:val="28"/>
        </w:rPr>
        <w:t>музыкальный колле</w:t>
      </w:r>
      <w:r w:rsidR="00F37336">
        <w:rPr>
          <w:rFonts w:ascii="Times New Roman" w:hAnsi="Times New Roman" w:cs="Times New Roman"/>
          <w:sz w:val="28"/>
          <w:szCs w:val="28"/>
        </w:rPr>
        <w:t xml:space="preserve">дж </w:t>
      </w:r>
    </w:p>
    <w:p w:rsidR="009A5C2A" w:rsidRDefault="009A5C2A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336">
        <w:rPr>
          <w:rFonts w:ascii="Times New Roman" w:hAnsi="Times New Roman" w:cs="Times New Roman"/>
          <w:sz w:val="28"/>
          <w:szCs w:val="28"/>
        </w:rPr>
        <w:t>им. Н. А. Римского-Корсакова"</w:t>
      </w:r>
    </w:p>
    <w:p w:rsidR="00F37336" w:rsidRPr="009D31E8" w:rsidRDefault="009A5C2A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16 сентября 2020 года</w:t>
      </w:r>
      <w:r w:rsidR="009D31E8" w:rsidRPr="00916B22">
        <w:rPr>
          <w:rFonts w:ascii="Times New Roman" w:hAnsi="Times New Roman" w:cs="Times New Roman"/>
          <w:sz w:val="28"/>
          <w:szCs w:val="28"/>
        </w:rPr>
        <w:t xml:space="preserve"> </w:t>
      </w:r>
      <w:r w:rsidR="009D31E8">
        <w:rPr>
          <w:rFonts w:ascii="Times New Roman" w:hAnsi="Times New Roman" w:cs="Times New Roman"/>
          <w:sz w:val="28"/>
          <w:szCs w:val="28"/>
        </w:rPr>
        <w:t>№ 374-П</w:t>
      </w:r>
    </w:p>
    <w:p w:rsidR="00F37336" w:rsidRDefault="00F37336" w:rsidP="009A5C2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336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36" w:rsidRPr="00B5317D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7336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A">
        <w:rPr>
          <w:rFonts w:ascii="Times New Roman" w:hAnsi="Times New Roman" w:cs="Times New Roman"/>
          <w:b/>
          <w:sz w:val="28"/>
          <w:szCs w:val="28"/>
        </w:rPr>
        <w:t>О Межзональной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7D">
        <w:rPr>
          <w:rFonts w:ascii="Times New Roman" w:hAnsi="Times New Roman" w:cs="Times New Roman"/>
          <w:b/>
          <w:sz w:val="28"/>
          <w:szCs w:val="28"/>
        </w:rPr>
        <w:t>музыкально-теоретической олимпиаде</w:t>
      </w:r>
    </w:p>
    <w:p w:rsidR="00F37336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D">
        <w:rPr>
          <w:rFonts w:ascii="Times New Roman" w:hAnsi="Times New Roman" w:cs="Times New Roman"/>
          <w:b/>
          <w:sz w:val="28"/>
          <w:szCs w:val="28"/>
        </w:rPr>
        <w:t>по музыкальной литературе</w:t>
      </w:r>
    </w:p>
    <w:p w:rsidR="00F37336" w:rsidRDefault="00F37336" w:rsidP="00F3733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детских музыкальных школ и школ искусств</w:t>
      </w:r>
    </w:p>
    <w:p w:rsidR="00F37336" w:rsidRDefault="00F37336" w:rsidP="00F3733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336" w:rsidRDefault="00F37336" w:rsidP="00F37336">
      <w:pPr>
        <w:pStyle w:val="af0"/>
        <w:ind w:left="360" w:right="0"/>
        <w:jc w:val="center"/>
        <w:rPr>
          <w:rStyle w:val="c4"/>
          <w:rFonts w:ascii="Times New Roman" w:hAnsi="Times New Roman"/>
          <w:sz w:val="28"/>
          <w:szCs w:val="28"/>
          <w:u w:val="single"/>
        </w:rPr>
      </w:pPr>
      <w:r w:rsidRPr="002A710B">
        <w:rPr>
          <w:rStyle w:val="c4"/>
          <w:rFonts w:ascii="Times New Roman" w:hAnsi="Times New Roman"/>
          <w:sz w:val="28"/>
          <w:szCs w:val="28"/>
          <w:u w:val="single"/>
        </w:rPr>
        <w:t xml:space="preserve">Тема: </w:t>
      </w:r>
      <w:r>
        <w:rPr>
          <w:rStyle w:val="c4"/>
          <w:rFonts w:ascii="Times New Roman" w:hAnsi="Times New Roman"/>
          <w:sz w:val="28"/>
          <w:szCs w:val="28"/>
          <w:u w:val="single"/>
        </w:rPr>
        <w:t xml:space="preserve">"Музыкальные истории </w:t>
      </w:r>
    </w:p>
    <w:p w:rsidR="00F37336" w:rsidRDefault="00F37336" w:rsidP="00F37336">
      <w:pPr>
        <w:pStyle w:val="af0"/>
        <w:ind w:left="360" w:right="0"/>
        <w:jc w:val="center"/>
        <w:rPr>
          <w:rStyle w:val="c4"/>
          <w:rFonts w:ascii="Times New Roman" w:hAnsi="Times New Roman"/>
          <w:sz w:val="28"/>
          <w:szCs w:val="28"/>
          <w:u w:val="single"/>
        </w:rPr>
      </w:pPr>
      <w:r>
        <w:rPr>
          <w:rStyle w:val="c4"/>
          <w:rFonts w:ascii="Times New Roman" w:hAnsi="Times New Roman"/>
          <w:sz w:val="28"/>
          <w:szCs w:val="28"/>
          <w:u w:val="single"/>
        </w:rPr>
        <w:t>в программной музыке западноевропейского романтизма"</w:t>
      </w:r>
    </w:p>
    <w:p w:rsidR="00F37336" w:rsidRPr="00A74E6A" w:rsidRDefault="00F37336" w:rsidP="00F37336">
      <w:pPr>
        <w:pStyle w:val="af0"/>
        <w:ind w:left="360" w:righ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Style w:val="c4"/>
          <w:rFonts w:ascii="Times New Roman" w:hAnsi="Times New Roman"/>
          <w:sz w:val="28"/>
          <w:szCs w:val="28"/>
          <w:u w:val="single"/>
        </w:rPr>
        <w:t xml:space="preserve"> </w:t>
      </w:r>
    </w:p>
    <w:p w:rsidR="00F37336" w:rsidRDefault="00F37336" w:rsidP="00F37336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олимпиады:</w:t>
      </w:r>
    </w:p>
    <w:p w:rsidR="00F37336" w:rsidRPr="00A74E6A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16">
        <w:rPr>
          <w:rStyle w:val="FontStyle32"/>
          <w:rFonts w:ascii="Times New Roman" w:hAnsi="Times New Roman" w:cs="Times New Roman"/>
          <w:sz w:val="28"/>
          <w:szCs w:val="28"/>
        </w:rPr>
        <w:t>Совершенствование предпрофессионального музыкального образования на современном этапе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в области музыкальной литературы.</w:t>
      </w:r>
    </w:p>
    <w:p w:rsidR="00F37336" w:rsidRDefault="00F37336" w:rsidP="00F37336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</w:t>
      </w:r>
      <w:r w:rsidRPr="00BB3844">
        <w:rPr>
          <w:rFonts w:ascii="Times New Roman" w:hAnsi="Times New Roman" w:cs="Times New Roman"/>
          <w:b/>
          <w:sz w:val="28"/>
          <w:szCs w:val="28"/>
        </w:rPr>
        <w:t>лимпиады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7336" w:rsidRDefault="00F37336" w:rsidP="00F37336">
      <w:pPr>
        <w:pStyle w:val="Standard"/>
        <w:numPr>
          <w:ilvl w:val="0"/>
          <w:numId w:val="26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популяризация музыкально-теоретических дисциплин в сфере </w:t>
      </w:r>
      <w:r w:rsidRPr="007A12FB">
        <w:rPr>
          <w:sz w:val="28"/>
          <w:szCs w:val="28"/>
        </w:rPr>
        <w:t>общего, дополнительного и</w:t>
      </w:r>
      <w:r>
        <w:rPr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 xml:space="preserve">предпрофессионального </w:t>
      </w:r>
      <w:r>
        <w:rPr>
          <w:sz w:val="28"/>
          <w:szCs w:val="28"/>
        </w:rPr>
        <w:t>музыкального образования;</w:t>
      </w:r>
    </w:p>
    <w:p w:rsidR="00F37336" w:rsidRDefault="00F37336" w:rsidP="00F37336">
      <w:pPr>
        <w:pStyle w:val="Standard"/>
        <w:numPr>
          <w:ilvl w:val="0"/>
          <w:numId w:val="27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сохранение и развитие лучших традиций преподавания музыкально-теоретических дисциплин;</w:t>
      </w:r>
    </w:p>
    <w:p w:rsidR="00F37336" w:rsidRPr="008F1D16" w:rsidRDefault="00F37336" w:rsidP="00F37336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sz w:val="28"/>
          <w:szCs w:val="28"/>
        </w:rPr>
        <w:t xml:space="preserve">поддержка </w:t>
      </w:r>
      <w:r w:rsidRPr="007A12FB">
        <w:rPr>
          <w:sz w:val="28"/>
          <w:szCs w:val="28"/>
        </w:rPr>
        <w:t>юных</w:t>
      </w:r>
      <w:r>
        <w:rPr>
          <w:sz w:val="28"/>
          <w:szCs w:val="28"/>
        </w:rPr>
        <w:t xml:space="preserve"> музыкантов;                                                                                                           </w:t>
      </w:r>
    </w:p>
    <w:p w:rsidR="00F37336" w:rsidRPr="008F1D16" w:rsidRDefault="00F37336" w:rsidP="00F37336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cs="Times New Roman"/>
          <w:sz w:val="28"/>
          <w:szCs w:val="28"/>
        </w:rPr>
        <w:t>р</w:t>
      </w:r>
      <w:r w:rsidRPr="008F1D16">
        <w:rPr>
          <w:rFonts w:cs="Times New Roman"/>
          <w:sz w:val="28"/>
          <w:szCs w:val="28"/>
        </w:rPr>
        <w:t>асширение музыкального кр</w:t>
      </w:r>
      <w:r>
        <w:rPr>
          <w:rFonts w:cs="Times New Roman"/>
          <w:sz w:val="28"/>
          <w:szCs w:val="28"/>
        </w:rPr>
        <w:t xml:space="preserve">угозора обучающихся, </w:t>
      </w:r>
      <w:r w:rsidRPr="007A12FB">
        <w:rPr>
          <w:rFonts w:cs="Times New Roman"/>
          <w:sz w:val="28"/>
          <w:szCs w:val="28"/>
        </w:rPr>
        <w:t>формирование устойчивого интереса</w:t>
      </w:r>
      <w:r>
        <w:rPr>
          <w:rFonts w:cs="Times New Roman"/>
          <w:sz w:val="28"/>
          <w:szCs w:val="28"/>
        </w:rPr>
        <w:t xml:space="preserve"> к музыкальному искусству;</w:t>
      </w:r>
    </w:p>
    <w:p w:rsidR="00F37336" w:rsidRPr="008F1D16" w:rsidRDefault="00F37336" w:rsidP="00F37336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 w:rsidRPr="008F1D16">
        <w:rPr>
          <w:rFonts w:cs="Times New Roman"/>
          <w:sz w:val="28"/>
          <w:szCs w:val="28"/>
        </w:rPr>
        <w:t>развитие мотивации к получению профессиональных знаний в области музыкального искусства</w:t>
      </w:r>
      <w:r>
        <w:rPr>
          <w:rFonts w:cs="Times New Roman"/>
          <w:sz w:val="28"/>
          <w:szCs w:val="28"/>
        </w:rPr>
        <w:t>;</w:t>
      </w:r>
    </w:p>
    <w:p w:rsidR="00F37336" w:rsidRPr="000050CB" w:rsidRDefault="00F37336" w:rsidP="00F37336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 w:rsidRPr="008F1D16">
        <w:rPr>
          <w:rFonts w:cs="Times New Roman"/>
          <w:sz w:val="28"/>
          <w:szCs w:val="28"/>
        </w:rPr>
        <w:t>обмен педагогическим опытом и формами творческого сотрудничества преподавателей.</w:t>
      </w:r>
    </w:p>
    <w:p w:rsidR="00F37336" w:rsidRPr="008F1D16" w:rsidRDefault="00F37336" w:rsidP="00F37336">
      <w:pPr>
        <w:pStyle w:val="Standard"/>
        <w:jc w:val="both"/>
        <w:rPr>
          <w:rFonts w:hint="eastAsia"/>
        </w:rPr>
      </w:pPr>
    </w:p>
    <w:p w:rsidR="00F37336" w:rsidRDefault="00F37336" w:rsidP="00F37336">
      <w:pPr>
        <w:pStyle w:val="ae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олимпиады</w:t>
      </w:r>
    </w:p>
    <w:p w:rsidR="00F37336" w:rsidRDefault="00F37336" w:rsidP="00F37336">
      <w:pPr>
        <w:pStyle w:val="af0"/>
        <w:ind w:left="0" w:right="0"/>
        <w:rPr>
          <w:rStyle w:val="c4"/>
          <w:rFonts w:ascii="Times New Roman" w:hAnsi="Times New Roman"/>
          <w:sz w:val="28"/>
          <w:szCs w:val="28"/>
          <w:u w:val="single"/>
        </w:rPr>
      </w:pPr>
    </w:p>
    <w:p w:rsidR="00F37336" w:rsidRDefault="00F37336" w:rsidP="00F37336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p w:rsidR="00F37336" w:rsidRPr="0025275B" w:rsidRDefault="00F37336" w:rsidP="00F37336">
      <w:pPr>
        <w:pStyle w:val="af0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 олимпиаде принимают участие учащиеся детских музыкальных и детских школ искусств: </w:t>
      </w:r>
    </w:p>
    <w:p w:rsidR="00F37336" w:rsidRPr="0025275B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4-8</w:t>
      </w:r>
      <w:r w:rsidRPr="0025275B">
        <w:rPr>
          <w:sz w:val="28"/>
          <w:szCs w:val="28"/>
        </w:rPr>
        <w:t xml:space="preserve"> класс (</w:t>
      </w:r>
      <w:r>
        <w:rPr>
          <w:sz w:val="28"/>
          <w:szCs w:val="28"/>
        </w:rPr>
        <w:t>7-8-</w:t>
      </w:r>
      <w:r w:rsidRPr="0025275B">
        <w:rPr>
          <w:sz w:val="28"/>
          <w:szCs w:val="28"/>
        </w:rPr>
        <w:t>летний курс обучения);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1-5 </w:t>
      </w:r>
      <w:r w:rsidRPr="0025275B">
        <w:rPr>
          <w:sz w:val="28"/>
          <w:szCs w:val="28"/>
        </w:rPr>
        <w:t>класс (</w:t>
      </w:r>
      <w:r>
        <w:rPr>
          <w:sz w:val="28"/>
          <w:szCs w:val="28"/>
        </w:rPr>
        <w:t>5-</w:t>
      </w:r>
      <w:r w:rsidRPr="0025275B">
        <w:rPr>
          <w:sz w:val="28"/>
          <w:szCs w:val="28"/>
        </w:rPr>
        <w:t>летний курс обучения)</w:t>
      </w:r>
      <w:r>
        <w:rPr>
          <w:sz w:val="28"/>
          <w:szCs w:val="28"/>
        </w:rPr>
        <w:t>;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Профориентационные классы.</w:t>
      </w:r>
    </w:p>
    <w:p w:rsidR="00F37336" w:rsidRDefault="00F37336" w:rsidP="00F37336">
      <w:pPr>
        <w:pStyle w:val="af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Возраст участников – </w:t>
      </w:r>
      <w:r>
        <w:rPr>
          <w:rFonts w:ascii="Times New Roman" w:hAnsi="Times New Roman"/>
          <w:sz w:val="28"/>
          <w:szCs w:val="28"/>
        </w:rPr>
        <w:t>11</w:t>
      </w:r>
      <w:r w:rsidRPr="0025275B">
        <w:rPr>
          <w:rFonts w:ascii="Times New Roman" w:hAnsi="Times New Roman"/>
          <w:sz w:val="28"/>
          <w:szCs w:val="28"/>
        </w:rPr>
        <w:t>-18 лет (включительно), определяется на дату начала олимпиады.</w:t>
      </w:r>
    </w:p>
    <w:p w:rsidR="00F37336" w:rsidRDefault="00F37336" w:rsidP="00F37336">
      <w:pPr>
        <w:pStyle w:val="af0"/>
        <w:ind w:left="0" w:right="0" w:firstLine="426"/>
        <w:jc w:val="both"/>
        <w:rPr>
          <w:rFonts w:ascii="Times New Roman" w:hAnsi="Times New Roman"/>
          <w:sz w:val="28"/>
          <w:szCs w:val="28"/>
        </w:rPr>
      </w:pPr>
    </w:p>
    <w:p w:rsidR="00F37336" w:rsidRDefault="00F37336" w:rsidP="00F37336">
      <w:pPr>
        <w:pStyle w:val="af0"/>
        <w:numPr>
          <w:ilvl w:val="0"/>
          <w:numId w:val="24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олимпиады</w:t>
      </w:r>
    </w:p>
    <w:p w:rsidR="00F37336" w:rsidRDefault="00F37336" w:rsidP="00F37336">
      <w:pPr>
        <w:pStyle w:val="af0"/>
        <w:ind w:left="36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будет проводиться </w:t>
      </w:r>
      <w:r w:rsidRPr="008F3DEE">
        <w:rPr>
          <w:rFonts w:ascii="Times New Roman" w:hAnsi="Times New Roman"/>
          <w:b/>
          <w:sz w:val="28"/>
          <w:szCs w:val="28"/>
        </w:rPr>
        <w:t>18 апреля 2021 года</w:t>
      </w:r>
      <w:r>
        <w:rPr>
          <w:rFonts w:ascii="Times New Roman" w:hAnsi="Times New Roman"/>
          <w:sz w:val="28"/>
          <w:szCs w:val="28"/>
        </w:rPr>
        <w:t xml:space="preserve"> (воскресенье).</w:t>
      </w:r>
    </w:p>
    <w:p w:rsidR="00F37336" w:rsidRDefault="00F37336" w:rsidP="00F37336">
      <w:pPr>
        <w:pStyle w:val="af0"/>
        <w:ind w:left="360" w:right="0"/>
        <w:jc w:val="both"/>
        <w:rPr>
          <w:rStyle w:val="c4"/>
          <w:rFonts w:ascii="Times New Roman" w:hAnsi="Times New Roman"/>
          <w:sz w:val="28"/>
          <w:szCs w:val="28"/>
          <w:u w:val="single"/>
        </w:rPr>
      </w:pPr>
    </w:p>
    <w:p w:rsidR="00F37336" w:rsidRDefault="00F37336" w:rsidP="00F37336">
      <w:pPr>
        <w:pStyle w:val="af0"/>
        <w:numPr>
          <w:ilvl w:val="0"/>
          <w:numId w:val="24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олимпиады:</w:t>
      </w:r>
    </w:p>
    <w:p w:rsidR="00F37336" w:rsidRPr="0025275B" w:rsidRDefault="00F37336" w:rsidP="00F37336">
      <w:pPr>
        <w:pStyle w:val="af0"/>
        <w:ind w:left="360" w:right="0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Олимпиада проводится в два </w:t>
      </w:r>
      <w:r>
        <w:rPr>
          <w:rFonts w:ascii="Times New Roman" w:hAnsi="Times New Roman"/>
          <w:sz w:val="28"/>
          <w:szCs w:val="28"/>
        </w:rPr>
        <w:t>тура.</w:t>
      </w:r>
    </w:p>
    <w:p w:rsidR="00F37336" w:rsidRPr="002540A3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2540A3">
        <w:rPr>
          <w:bCs/>
          <w:sz w:val="28"/>
          <w:szCs w:val="28"/>
        </w:rPr>
        <w:t>Письменный (викторина и письменное задание)</w:t>
      </w:r>
      <w:r>
        <w:rPr>
          <w:bCs/>
          <w:sz w:val="28"/>
          <w:szCs w:val="28"/>
        </w:rPr>
        <w:t>;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540A3">
        <w:rPr>
          <w:sz w:val="28"/>
          <w:szCs w:val="28"/>
        </w:rPr>
        <w:t>стн</w:t>
      </w:r>
      <w:r>
        <w:rPr>
          <w:sz w:val="28"/>
          <w:szCs w:val="28"/>
        </w:rPr>
        <w:t>ый (домашнее задание, собеседование по теме домашнего задания и теме олимпиады).</w:t>
      </w:r>
    </w:p>
    <w:p w:rsidR="00F37336" w:rsidRPr="002540A3" w:rsidRDefault="00F37336" w:rsidP="00F37336">
      <w:pPr>
        <w:pStyle w:val="af"/>
        <w:spacing w:before="0" w:beforeAutospacing="0" w:after="0" w:afterAutospacing="0"/>
        <w:ind w:left="1211"/>
        <w:jc w:val="both"/>
        <w:rPr>
          <w:sz w:val="28"/>
          <w:szCs w:val="28"/>
        </w:rPr>
      </w:pPr>
    </w:p>
    <w:p w:rsidR="00F37336" w:rsidRDefault="00F37336" w:rsidP="00F37336">
      <w:pPr>
        <w:pStyle w:val="af0"/>
        <w:numPr>
          <w:ilvl w:val="0"/>
          <w:numId w:val="24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олимпиады.</w:t>
      </w:r>
    </w:p>
    <w:p w:rsidR="00F37336" w:rsidRDefault="00F37336" w:rsidP="00F37336">
      <w:pPr>
        <w:pStyle w:val="Standard"/>
        <w:ind w:firstLine="3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Для проведения олимпиады формируется жюри, в состав которого входят ведущие преподаватели </w:t>
      </w:r>
      <w:r w:rsidRPr="007A12FB">
        <w:rPr>
          <w:sz w:val="28"/>
          <w:szCs w:val="28"/>
        </w:rPr>
        <w:t>предмета «Музыкальная литература»</w:t>
      </w:r>
      <w:r>
        <w:rPr>
          <w:sz w:val="28"/>
          <w:szCs w:val="28"/>
        </w:rPr>
        <w:t xml:space="preserve"> Краснодарского музыкального колледжа им. Римского-Корсакова.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жюри</w:t>
      </w:r>
      <w:r w:rsidRPr="00AA781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– </w:t>
      </w:r>
      <w:r w:rsidRPr="00AA781D">
        <w:rPr>
          <w:rFonts w:ascii="Times New Roman" w:hAnsi="Times New Roman"/>
          <w:sz w:val="28"/>
          <w:szCs w:val="28"/>
        </w:rPr>
        <w:t xml:space="preserve">Предоляк </w:t>
      </w:r>
      <w:r>
        <w:rPr>
          <w:rFonts w:ascii="Times New Roman" w:hAnsi="Times New Roman"/>
          <w:sz w:val="28"/>
          <w:szCs w:val="28"/>
        </w:rPr>
        <w:t>Анна Анатольевна – кандидат искусствоведения, доцент Краснодарского государственного института культуры, преподаватель ЦК музыкальной литературы и народного творчества;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Решетило Наталья Сергеевна – кандидат философских наук, председатель ЦК музыкальной литературы и народного творчества;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Кабецкая Наталья Николаевна, преподаватель ЦК музыкальной литературы и народного творчества;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Красова Людмила Николаевна, Заслуженный работник культуры Кубани, преподаватель ЦК музыкальной литературы и народного творчества;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Распопова Татьяна Павловна, Заслуженный работник культуры Кубани, преподаватель ЦК музыкальной литературы и народного творчества;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Селезнева Инна Львовна, Заслуженный работник культуры Кубани, преподаватель ЦК музыкальной литературы и народного творчества.</w:t>
      </w:r>
    </w:p>
    <w:p w:rsidR="00F37336" w:rsidRDefault="00F37336" w:rsidP="00F37336">
      <w:pPr>
        <w:pStyle w:val="af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F37336" w:rsidRDefault="00F37336" w:rsidP="00F37336">
      <w:pPr>
        <w:pStyle w:val="af0"/>
        <w:numPr>
          <w:ilvl w:val="0"/>
          <w:numId w:val="24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награждения.</w:t>
      </w:r>
    </w:p>
    <w:p w:rsidR="00F37336" w:rsidRDefault="00F37336" w:rsidP="00F37336">
      <w:pPr>
        <w:pStyle w:val="Standard"/>
        <w:widowControl/>
        <w:tabs>
          <w:tab w:val="left" w:pos="567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Победителям олимпиады присваивается звание Лауреата 1, 2, 3 степеней и звание Д</w:t>
      </w:r>
      <w:r w:rsidRPr="008200B4">
        <w:rPr>
          <w:sz w:val="28"/>
          <w:szCs w:val="28"/>
        </w:rPr>
        <w:t>ипломанта.</w:t>
      </w:r>
      <w:r>
        <w:rPr>
          <w:sz w:val="28"/>
          <w:szCs w:val="28"/>
        </w:rPr>
        <w:t xml:space="preserve"> </w:t>
      </w:r>
      <w:r w:rsidRPr="007A12FB">
        <w:rPr>
          <w:sz w:val="28"/>
          <w:szCs w:val="28"/>
        </w:rPr>
        <w:t>Участники олимпиады, не занявшие призовых мест, отмечаются грамотами за участие. Преподаватели, подготовившие участников олимпиады, отмечаются грамотами.</w:t>
      </w:r>
    </w:p>
    <w:p w:rsidR="00F37336" w:rsidRPr="003A1B38" w:rsidRDefault="00F37336" w:rsidP="00F37336">
      <w:pPr>
        <w:pStyle w:val="af0"/>
        <w:ind w:left="0" w:right="0"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FontStyle32"/>
          <w:sz w:val="28"/>
          <w:szCs w:val="28"/>
        </w:rPr>
        <w:tab/>
      </w:r>
      <w:r w:rsidRPr="003A1B38">
        <w:rPr>
          <w:rFonts w:ascii="Times New Roman" w:hAnsi="Times New Roman"/>
          <w:sz w:val="28"/>
          <w:szCs w:val="28"/>
          <w:u w:val="single"/>
        </w:rPr>
        <w:t>Подведение итогов в каждой возрастной группе производится отдельно.</w:t>
      </w:r>
    </w:p>
    <w:p w:rsidR="00F37336" w:rsidRDefault="00F37336" w:rsidP="00F37336">
      <w:pPr>
        <w:pStyle w:val="af0"/>
        <w:ind w:left="720" w:right="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имеет право: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места,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делить одно место между несколькими участниками,</w:t>
      </w:r>
    </w:p>
    <w:p w:rsidR="00F37336" w:rsidRDefault="00F37336" w:rsidP="00F37336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присуждать специальные </w:t>
      </w:r>
      <w:r w:rsidRPr="007A12FB">
        <w:rPr>
          <w:sz w:val="28"/>
          <w:szCs w:val="28"/>
        </w:rPr>
        <w:t>дипломы и грамоты</w:t>
      </w:r>
      <w:r>
        <w:rPr>
          <w:sz w:val="28"/>
          <w:szCs w:val="28"/>
        </w:rPr>
        <w:t>.</w:t>
      </w:r>
    </w:p>
    <w:p w:rsidR="00F37336" w:rsidRDefault="00F37336" w:rsidP="00F37336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 w:rsidRPr="005153FA">
        <w:rPr>
          <w:rFonts w:ascii="Times New Roman" w:hAnsi="Times New Roman"/>
          <w:sz w:val="28"/>
          <w:szCs w:val="28"/>
        </w:rPr>
        <w:t>Решение жюри окончат</w:t>
      </w:r>
      <w:r>
        <w:rPr>
          <w:rFonts w:ascii="Times New Roman" w:hAnsi="Times New Roman"/>
          <w:sz w:val="28"/>
          <w:szCs w:val="28"/>
        </w:rPr>
        <w:t>ельно и обжалованию не подлежит.</w:t>
      </w:r>
    </w:p>
    <w:p w:rsidR="00F37336" w:rsidRDefault="00F37336" w:rsidP="00F37336">
      <w:pPr>
        <w:pStyle w:val="Standard"/>
        <w:widowControl/>
        <w:tabs>
          <w:tab w:val="left" w:pos="1037"/>
        </w:tabs>
        <w:jc w:val="both"/>
        <w:rPr>
          <w:rStyle w:val="FontStyle32"/>
          <w:rFonts w:hint="eastAsia"/>
          <w:sz w:val="28"/>
          <w:szCs w:val="28"/>
        </w:rPr>
      </w:pPr>
    </w:p>
    <w:p w:rsidR="00F37336" w:rsidRDefault="00F37336" w:rsidP="00F37336">
      <w:pPr>
        <w:pStyle w:val="Standard"/>
        <w:widowControl/>
        <w:numPr>
          <w:ilvl w:val="0"/>
          <w:numId w:val="24"/>
        </w:numPr>
        <w:tabs>
          <w:tab w:val="left" w:pos="1037"/>
        </w:tabs>
        <w:jc w:val="both"/>
        <w:rPr>
          <w:rStyle w:val="FontStyle32"/>
          <w:rFonts w:hint="eastAsia"/>
          <w:sz w:val="28"/>
          <w:szCs w:val="28"/>
        </w:rPr>
      </w:pPr>
      <w:r>
        <w:rPr>
          <w:rStyle w:val="FontStyle32"/>
          <w:sz w:val="28"/>
          <w:szCs w:val="28"/>
        </w:rPr>
        <w:t>Условия участия в олимпиаде.</w:t>
      </w:r>
    </w:p>
    <w:p w:rsidR="00F37336" w:rsidRDefault="00F37336" w:rsidP="00F37336">
      <w:pPr>
        <w:pStyle w:val="Standard"/>
        <w:ind w:firstLine="426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 подают анкету-заявку на участника </w:t>
      </w:r>
      <w:r w:rsidRPr="00741014">
        <w:rPr>
          <w:sz w:val="28"/>
          <w:szCs w:val="28"/>
        </w:rPr>
        <w:t xml:space="preserve">(форма заявки </w:t>
      </w:r>
      <w:r>
        <w:rPr>
          <w:sz w:val="28"/>
          <w:szCs w:val="28"/>
        </w:rPr>
        <w:t xml:space="preserve">прилагается) </w:t>
      </w:r>
      <w:r>
        <w:rPr>
          <w:bCs/>
          <w:sz w:val="28"/>
          <w:szCs w:val="28"/>
        </w:rPr>
        <w:t xml:space="preserve">до </w:t>
      </w:r>
      <w:r w:rsidRPr="008F3DEE">
        <w:rPr>
          <w:b/>
          <w:bCs/>
          <w:sz w:val="28"/>
          <w:szCs w:val="28"/>
        </w:rPr>
        <w:t>10 апрел</w:t>
      </w:r>
      <w:r>
        <w:rPr>
          <w:b/>
          <w:bCs/>
          <w:sz w:val="28"/>
          <w:szCs w:val="28"/>
        </w:rPr>
        <w:t>я</w:t>
      </w:r>
      <w:r w:rsidRPr="008F3DEE">
        <w:rPr>
          <w:b/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адресу электронной почты:</w:t>
      </w:r>
    </w:p>
    <w:p w:rsidR="00F37336" w:rsidRDefault="00F37336" w:rsidP="00F37336">
      <w:pPr>
        <w:pStyle w:val="Standard"/>
        <w:ind w:firstLine="426"/>
        <w:jc w:val="both"/>
        <w:rPr>
          <w:rFonts w:hint="eastAsia"/>
        </w:rPr>
      </w:pPr>
    </w:p>
    <w:p w:rsidR="00F37336" w:rsidRPr="002B6988" w:rsidRDefault="00F37336" w:rsidP="00F37336">
      <w:pPr>
        <w:pStyle w:val="Standard"/>
        <w:ind w:firstLine="426"/>
        <w:jc w:val="both"/>
        <w:rPr>
          <w:rFonts w:hint="eastAsia"/>
          <w:sz w:val="28"/>
          <w:szCs w:val="28"/>
        </w:rPr>
      </w:pPr>
      <w:r w:rsidRPr="002B6988">
        <w:rPr>
          <w:sz w:val="28"/>
          <w:szCs w:val="28"/>
          <w:lang w:val="en-US"/>
        </w:rPr>
        <w:t>olimpiada</w:t>
      </w:r>
      <w:r w:rsidRPr="002B6988">
        <w:rPr>
          <w:sz w:val="28"/>
          <w:szCs w:val="28"/>
        </w:rPr>
        <w:t>-</w:t>
      </w:r>
      <w:r w:rsidRPr="002B6988">
        <w:rPr>
          <w:sz w:val="28"/>
          <w:szCs w:val="28"/>
          <w:lang w:val="en-US"/>
        </w:rPr>
        <w:t>kmk</w:t>
      </w:r>
      <w:r w:rsidRPr="002B6988">
        <w:rPr>
          <w:sz w:val="28"/>
          <w:szCs w:val="28"/>
        </w:rPr>
        <w:t>@</w:t>
      </w:r>
      <w:r w:rsidRPr="002B6988">
        <w:rPr>
          <w:sz w:val="28"/>
          <w:szCs w:val="28"/>
          <w:lang w:val="en-US"/>
        </w:rPr>
        <w:t>mail</w:t>
      </w:r>
      <w:r w:rsidRPr="002B6988">
        <w:rPr>
          <w:sz w:val="28"/>
          <w:szCs w:val="28"/>
        </w:rPr>
        <w:t>.</w:t>
      </w:r>
      <w:r w:rsidRPr="002B6988">
        <w:rPr>
          <w:sz w:val="28"/>
          <w:szCs w:val="28"/>
          <w:lang w:val="en-US"/>
        </w:rPr>
        <w:t>ru</w:t>
      </w:r>
      <w:r w:rsidRPr="002B6988">
        <w:rPr>
          <w:sz w:val="28"/>
          <w:szCs w:val="28"/>
        </w:rPr>
        <w:t xml:space="preserve"> </w:t>
      </w:r>
    </w:p>
    <w:p w:rsidR="00F37336" w:rsidRDefault="00F37336" w:rsidP="00F37336">
      <w:pPr>
        <w:pStyle w:val="3"/>
        <w:tabs>
          <w:tab w:val="left" w:pos="200"/>
          <w:tab w:val="left" w:pos="400"/>
        </w:tabs>
        <w:ind w:firstLine="426"/>
        <w:rPr>
          <w:bCs/>
          <w:szCs w:val="28"/>
        </w:rPr>
      </w:pPr>
    </w:p>
    <w:p w:rsidR="00F37336" w:rsidRPr="0044492D" w:rsidRDefault="00F37336" w:rsidP="00F37336">
      <w:pPr>
        <w:pStyle w:val="3"/>
        <w:tabs>
          <w:tab w:val="left" w:pos="200"/>
          <w:tab w:val="left" w:pos="400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449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Заявки, представленные позже указанного срока, не рассматриваются. </w:t>
      </w:r>
    </w:p>
    <w:p w:rsidR="00F37336" w:rsidRPr="0044492D" w:rsidRDefault="00F37336" w:rsidP="00F37336">
      <w:pPr>
        <w:pStyle w:val="3"/>
        <w:tabs>
          <w:tab w:val="left" w:pos="200"/>
          <w:tab w:val="left" w:pos="400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4492D">
        <w:rPr>
          <w:rFonts w:ascii="Times New Roman" w:hAnsi="Times New Roman" w:cs="Times New Roman"/>
          <w:b/>
          <w:sz w:val="24"/>
          <w:szCs w:val="24"/>
          <w:u w:val="single"/>
        </w:rPr>
        <w:t>Все нижеперечисленные документы архивируются и высылаются одной архивной папкой!</w:t>
      </w:r>
      <w:r w:rsidRPr="0044492D">
        <w:rPr>
          <w:rFonts w:ascii="Times New Roman" w:hAnsi="Times New Roman" w:cs="Times New Roman"/>
          <w:bCs/>
          <w:sz w:val="24"/>
          <w:szCs w:val="24"/>
        </w:rPr>
        <w:t xml:space="preserve"> В теме письма указывается Школа и населенный пункт.</w:t>
      </w:r>
    </w:p>
    <w:p w:rsidR="00F37336" w:rsidRDefault="00F37336" w:rsidP="00F37336">
      <w:pPr>
        <w:pStyle w:val="Standard"/>
        <w:ind w:firstLine="426"/>
        <w:jc w:val="both"/>
        <w:rPr>
          <w:rFonts w:hint="eastAsia"/>
        </w:rPr>
      </w:pPr>
      <w:r>
        <w:rPr>
          <w:sz w:val="28"/>
          <w:szCs w:val="28"/>
        </w:rPr>
        <w:t>Анкета-з</w:t>
      </w:r>
      <w:r>
        <w:rPr>
          <w:bCs/>
          <w:sz w:val="28"/>
          <w:szCs w:val="28"/>
        </w:rPr>
        <w:t xml:space="preserve">аявка на участие в конкурсе предоставляется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). Она должна быть заверена подписью руководителя учебного заведения и содержать следующие сведения:</w:t>
      </w:r>
    </w:p>
    <w:p w:rsidR="00F37336" w:rsidRDefault="00F37336" w:rsidP="00F37336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Ф.И.О. (полное) участника конкурса, дата рождения;</w:t>
      </w:r>
    </w:p>
    <w:p w:rsidR="00F37336" w:rsidRDefault="00F37336" w:rsidP="00F37336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Полное наименование музыкального учебного учреждения, контактные телефоны, адрес электронной почты;</w:t>
      </w:r>
    </w:p>
    <w:p w:rsidR="00F37336" w:rsidRDefault="00F37336" w:rsidP="00F37336">
      <w:pPr>
        <w:pStyle w:val="Standard"/>
        <w:numPr>
          <w:ilvl w:val="0"/>
          <w:numId w:val="29"/>
        </w:numPr>
        <w:jc w:val="both"/>
        <w:rPr>
          <w:rFonts w:hint="eastAsia"/>
        </w:rPr>
      </w:pPr>
      <w:r w:rsidRPr="00390E23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390E23">
        <w:rPr>
          <w:sz w:val="28"/>
          <w:szCs w:val="28"/>
        </w:rPr>
        <w:t>(полное) преподавателя</w:t>
      </w:r>
      <w:r>
        <w:rPr>
          <w:sz w:val="28"/>
          <w:szCs w:val="28"/>
        </w:rPr>
        <w:t xml:space="preserve">, </w:t>
      </w:r>
      <w:r w:rsidRPr="00390E23">
        <w:rPr>
          <w:sz w:val="28"/>
          <w:szCs w:val="28"/>
        </w:rPr>
        <w:t xml:space="preserve">контактный телефон, </w:t>
      </w:r>
      <w:r w:rsidRPr="00390E23">
        <w:rPr>
          <w:sz w:val="28"/>
          <w:szCs w:val="28"/>
          <w:lang w:val="en-US"/>
        </w:rPr>
        <w:t>e</w:t>
      </w:r>
      <w:r w:rsidRPr="00390E23">
        <w:rPr>
          <w:sz w:val="28"/>
          <w:szCs w:val="28"/>
        </w:rPr>
        <w:t>-</w:t>
      </w:r>
      <w:r w:rsidRPr="00390E23">
        <w:rPr>
          <w:sz w:val="28"/>
          <w:szCs w:val="28"/>
          <w:lang w:val="en-US"/>
        </w:rPr>
        <w:t>mail</w:t>
      </w:r>
      <w:r w:rsidRPr="00390E23">
        <w:rPr>
          <w:sz w:val="28"/>
          <w:szCs w:val="28"/>
        </w:rPr>
        <w:t>;</w:t>
      </w:r>
    </w:p>
    <w:p w:rsidR="00F37336" w:rsidRPr="00E83905" w:rsidRDefault="00F37336" w:rsidP="00F37336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 w:rsidRPr="00E83905">
        <w:rPr>
          <w:sz w:val="28"/>
          <w:szCs w:val="28"/>
        </w:rPr>
        <w:t>Срок обучения – 5</w:t>
      </w:r>
      <w:r>
        <w:rPr>
          <w:sz w:val="28"/>
          <w:szCs w:val="28"/>
        </w:rPr>
        <w:t>/7/8</w:t>
      </w:r>
      <w:r w:rsidRPr="00E83905">
        <w:rPr>
          <w:sz w:val="28"/>
          <w:szCs w:val="28"/>
        </w:rPr>
        <w:t>-летний</w:t>
      </w:r>
      <w:r>
        <w:rPr>
          <w:sz w:val="28"/>
          <w:szCs w:val="28"/>
        </w:rPr>
        <w:t>, проф. класс</w:t>
      </w:r>
      <w:r w:rsidRPr="00E83905">
        <w:rPr>
          <w:sz w:val="28"/>
          <w:szCs w:val="28"/>
        </w:rPr>
        <w:t xml:space="preserve"> (с указанием класса образовательного учреждения)</w:t>
      </w:r>
      <w:r>
        <w:rPr>
          <w:sz w:val="28"/>
          <w:szCs w:val="28"/>
        </w:rPr>
        <w:t>, специальность.</w:t>
      </w:r>
    </w:p>
    <w:p w:rsidR="00F37336" w:rsidRDefault="00F37336" w:rsidP="00F37336">
      <w:pPr>
        <w:pStyle w:val="Standard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анкетой-заявкой высылаются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):</w:t>
      </w:r>
    </w:p>
    <w:p w:rsidR="00F37336" w:rsidRDefault="00F37336" w:rsidP="00F37336">
      <w:pPr>
        <w:pStyle w:val="Standard"/>
        <w:numPr>
          <w:ilvl w:val="0"/>
          <w:numId w:val="30"/>
        </w:numPr>
        <w:jc w:val="both"/>
        <w:rPr>
          <w:rFonts w:hint="eastAsia"/>
        </w:rPr>
      </w:pPr>
      <w:r>
        <w:rPr>
          <w:sz w:val="28"/>
          <w:szCs w:val="28"/>
        </w:rPr>
        <w:t>копия паспорта или свидетельства о рождении;</w:t>
      </w:r>
    </w:p>
    <w:p w:rsidR="00F37336" w:rsidRDefault="00F37336" w:rsidP="00F37336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об обучении в учреждении образования с указанием класса, подписанная директором учреждения и заверенная печатью;</w:t>
      </w:r>
    </w:p>
    <w:p w:rsidR="00F37336" w:rsidRPr="00870EA9" w:rsidRDefault="00F37336" w:rsidP="00F37336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от совершеннолетнего участника конкурса</w:t>
      </w:r>
      <w:r>
        <w:rPr>
          <w:bCs/>
          <w:sz w:val="28"/>
          <w:szCs w:val="28"/>
        </w:rPr>
        <w:t>;</w:t>
      </w:r>
    </w:p>
    <w:p w:rsidR="00F37336" w:rsidRDefault="00F37336" w:rsidP="00F37336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от родителя (законного представителя) несовершеннолетнего участника конкурса.</w:t>
      </w:r>
    </w:p>
    <w:p w:rsidR="00F37336" w:rsidRDefault="00F37336" w:rsidP="00F37336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Подача анкеты-заявки в оргкомитет подтверждает согласие с условиями проведения олимпиады.</w:t>
      </w:r>
    </w:p>
    <w:p w:rsidR="00F37336" w:rsidRDefault="00F37336" w:rsidP="00F37336">
      <w:pPr>
        <w:pStyle w:val="Standard"/>
        <w:ind w:firstLine="708"/>
        <w:jc w:val="both"/>
        <w:rPr>
          <w:rFonts w:hint="eastAsia"/>
          <w:b/>
          <w:bCs/>
          <w:sz w:val="28"/>
          <w:szCs w:val="28"/>
        </w:rPr>
      </w:pPr>
      <w:r w:rsidRPr="00F765A5">
        <w:rPr>
          <w:b/>
          <w:bCs/>
          <w:sz w:val="28"/>
          <w:szCs w:val="28"/>
        </w:rPr>
        <w:t>Образцы для заполнения документов прилагаются к настоящему Положению.</w:t>
      </w:r>
    </w:p>
    <w:p w:rsidR="00F37336" w:rsidRPr="00BA6BF5" w:rsidRDefault="00F37336" w:rsidP="00F37336">
      <w:pPr>
        <w:pStyle w:val="Standard"/>
        <w:ind w:firstLine="708"/>
        <w:jc w:val="both"/>
        <w:rPr>
          <w:rFonts w:hint="eastAsia"/>
          <w:b/>
          <w:bCs/>
          <w:sz w:val="28"/>
          <w:szCs w:val="28"/>
        </w:rPr>
      </w:pPr>
    </w:p>
    <w:p w:rsidR="00F37336" w:rsidRPr="001435C1" w:rsidRDefault="00F37336" w:rsidP="00F37336">
      <w:pPr>
        <w:pStyle w:val="Standard"/>
        <w:ind w:firstLine="708"/>
        <w:jc w:val="both"/>
        <w:rPr>
          <w:rFonts w:hint="eastAsia"/>
          <w:sz w:val="28"/>
          <w:szCs w:val="28"/>
        </w:rPr>
      </w:pPr>
      <w:r w:rsidRPr="004455DF">
        <w:rPr>
          <w:rFonts w:cs="Times New Roman"/>
          <w:sz w:val="28"/>
          <w:szCs w:val="28"/>
        </w:rPr>
        <w:t>Расходы по оплате проезда и проживания участников несет направляющая сторона.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Справки по телефонам:</w:t>
      </w:r>
    </w:p>
    <w:p w:rsidR="00F37336" w:rsidRPr="00601B7E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C520A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520A">
        <w:rPr>
          <w:rFonts w:ascii="Times New Roman" w:hAnsi="Times New Roman" w:cs="Times New Roman"/>
          <w:sz w:val="28"/>
          <w:szCs w:val="28"/>
        </w:rPr>
        <w:t>961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520A">
        <w:rPr>
          <w:rFonts w:ascii="Times New Roman" w:hAnsi="Times New Roman" w:cs="Times New Roman"/>
          <w:sz w:val="28"/>
          <w:szCs w:val="28"/>
        </w:rPr>
        <w:t xml:space="preserve">535 77 00 – </w:t>
      </w:r>
      <w:r>
        <w:rPr>
          <w:rFonts w:ascii="Times New Roman" w:hAnsi="Times New Roman" w:cs="Times New Roman"/>
          <w:sz w:val="28"/>
          <w:szCs w:val="28"/>
        </w:rPr>
        <w:t>Решетило Наталья Сергеевна;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+7 905 472 15 49 – Селезнева Инна Львовна;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+7 962 865 22 29 – Кабецкая Наталья Николаевна.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336" w:rsidRPr="00BA6BF5" w:rsidRDefault="00F37336" w:rsidP="00F37336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E33">
        <w:rPr>
          <w:rFonts w:ascii="Times New Roman" w:hAnsi="Times New Roman" w:cs="Times New Roman"/>
          <w:bCs/>
          <w:sz w:val="28"/>
          <w:szCs w:val="28"/>
        </w:rPr>
        <w:t>Информация об олимпиаде</w:t>
      </w:r>
      <w:r w:rsidRPr="000B589A">
        <w:rPr>
          <w:rFonts w:ascii="Times New Roman" w:hAnsi="Times New Roman" w:cs="Times New Roman"/>
          <w:bCs/>
          <w:sz w:val="28"/>
          <w:szCs w:val="28"/>
        </w:rPr>
        <w:t xml:space="preserve"> на сайте: </w:t>
      </w:r>
      <w:r w:rsidRPr="00BA6BF5">
        <w:rPr>
          <w:rFonts w:ascii="Times New Roman" w:hAnsi="Times New Roman" w:cs="Times New Roman"/>
          <w:b/>
          <w:bCs/>
          <w:sz w:val="28"/>
          <w:szCs w:val="28"/>
        </w:rPr>
        <w:t>http://muscoll.ru/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2A" w:rsidRDefault="009A5C2A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2A" w:rsidRDefault="009A5C2A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2A" w:rsidRDefault="009A5C2A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4F0" w:rsidRDefault="003D44F0" w:rsidP="00F3733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336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</w:t>
      </w:r>
      <w:r w:rsidRPr="002A7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олимпиады</w:t>
      </w:r>
    </w:p>
    <w:p w:rsidR="00F37336" w:rsidRPr="002A710B" w:rsidRDefault="00F37336" w:rsidP="00F3733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336" w:rsidRPr="002A710B" w:rsidRDefault="00F37336" w:rsidP="00F373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Конкурсные и</w:t>
      </w:r>
      <w:r>
        <w:rPr>
          <w:rFonts w:ascii="Times New Roman" w:hAnsi="Times New Roman" w:cs="Times New Roman"/>
          <w:sz w:val="28"/>
          <w:szCs w:val="28"/>
        </w:rPr>
        <w:t>спытания состоят из письменного и</w:t>
      </w:r>
      <w:r w:rsidRPr="002A710B">
        <w:rPr>
          <w:rFonts w:ascii="Times New Roman" w:hAnsi="Times New Roman" w:cs="Times New Roman"/>
          <w:sz w:val="28"/>
          <w:szCs w:val="28"/>
        </w:rPr>
        <w:t xml:space="preserve"> устного </w:t>
      </w:r>
      <w:r>
        <w:rPr>
          <w:rFonts w:ascii="Times New Roman" w:hAnsi="Times New Roman" w:cs="Times New Roman"/>
          <w:sz w:val="28"/>
          <w:szCs w:val="28"/>
        </w:rPr>
        <w:t>туров</w:t>
      </w:r>
      <w:r w:rsidRPr="002A71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2A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2A710B">
        <w:rPr>
          <w:rFonts w:ascii="Times New Roman" w:hAnsi="Times New Roman" w:cs="Times New Roman"/>
          <w:sz w:val="28"/>
          <w:szCs w:val="28"/>
        </w:rPr>
        <w:t xml:space="preserve">направлены преимущественно на развитие </w:t>
      </w:r>
      <w:r>
        <w:rPr>
          <w:rFonts w:ascii="Times New Roman" w:hAnsi="Times New Roman" w:cs="Times New Roman"/>
          <w:sz w:val="28"/>
          <w:szCs w:val="28"/>
        </w:rPr>
        <w:t>образно-ассоциативного мышления, аналитических</w:t>
      </w:r>
      <w:r w:rsidRPr="002A710B">
        <w:rPr>
          <w:rFonts w:ascii="Times New Roman" w:hAnsi="Times New Roman" w:cs="Times New Roman"/>
          <w:sz w:val="28"/>
          <w:szCs w:val="28"/>
        </w:rPr>
        <w:t xml:space="preserve">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, навыков работы с нотным текстом</w:t>
      </w:r>
      <w:r w:rsidRPr="002A7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336" w:rsidRPr="002A710B" w:rsidRDefault="00F37336" w:rsidP="00F37336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7336" w:rsidRPr="002A710B" w:rsidRDefault="00F37336" w:rsidP="00F37336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10B">
        <w:rPr>
          <w:rFonts w:ascii="Times New Roman" w:hAnsi="Times New Roman" w:cs="Times New Roman"/>
          <w:i/>
          <w:sz w:val="28"/>
          <w:szCs w:val="28"/>
          <w:u w:val="single"/>
        </w:rPr>
        <w:t>Письменн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ое испытание </w:t>
      </w:r>
    </w:p>
    <w:p w:rsidR="00F37336" w:rsidRPr="002A710B" w:rsidRDefault="00F37336" w:rsidP="00F37336">
      <w:pPr>
        <w:pStyle w:val="a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710B">
        <w:rPr>
          <w:rFonts w:ascii="Times New Roman" w:hAnsi="Times New Roman" w:cs="Times New Roman"/>
          <w:sz w:val="28"/>
          <w:szCs w:val="28"/>
        </w:rPr>
        <w:t>Музыкальная викторина. Указываются:</w:t>
      </w:r>
    </w:p>
    <w:p w:rsidR="00F37336" w:rsidRPr="002A710B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композитор;</w:t>
      </w:r>
    </w:p>
    <w:p w:rsidR="00F37336" w:rsidRPr="002A710B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название произведения;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наименование прозвучавшего фрагмента</w:t>
      </w:r>
      <w:r>
        <w:rPr>
          <w:rFonts w:ascii="Times New Roman" w:hAnsi="Times New Roman" w:cs="Times New Roman"/>
          <w:sz w:val="28"/>
          <w:szCs w:val="28"/>
        </w:rPr>
        <w:t xml:space="preserve"> (для циклических произведений)</w:t>
      </w:r>
      <w:r w:rsidRPr="00E94F12">
        <w:rPr>
          <w:rFonts w:ascii="Times New Roman" w:hAnsi="Times New Roman" w:cs="Times New Roman"/>
          <w:sz w:val="28"/>
          <w:szCs w:val="28"/>
        </w:rPr>
        <w:t>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тональность.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960"/>
        <w:gridCol w:w="2008"/>
        <w:gridCol w:w="1921"/>
        <w:gridCol w:w="1972"/>
      </w:tblGrid>
      <w:tr w:rsidR="00F37336" w:rsidTr="00F37336">
        <w:tc>
          <w:tcPr>
            <w:tcW w:w="2027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Фрагмент, номер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</w:t>
            </w:r>
          </w:p>
        </w:tc>
      </w:tr>
      <w:tr w:rsidR="00F37336" w:rsidTr="00F37336">
        <w:tc>
          <w:tcPr>
            <w:tcW w:w="2027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"Пэр Гюнт"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"Утро"</w:t>
            </w:r>
          </w:p>
        </w:tc>
        <w:tc>
          <w:tcPr>
            <w:tcW w:w="2028" w:type="dxa"/>
          </w:tcPr>
          <w:p w:rsidR="00F37336" w:rsidRPr="00E94F12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E-dur</w:t>
            </w:r>
          </w:p>
        </w:tc>
      </w:tr>
      <w:tr w:rsidR="00F37336" w:rsidTr="00F37336">
        <w:tc>
          <w:tcPr>
            <w:tcW w:w="2027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F37336" w:rsidRPr="00E94F12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Шуберт</w:t>
            </w:r>
          </w:p>
        </w:tc>
        <w:tc>
          <w:tcPr>
            <w:tcW w:w="2028" w:type="dxa"/>
          </w:tcPr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F37336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2028" w:type="dxa"/>
          </w:tcPr>
          <w:p w:rsidR="00F37336" w:rsidRPr="00E94F12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28" w:type="dxa"/>
          </w:tcPr>
          <w:p w:rsidR="00F37336" w:rsidRPr="00E94F12" w:rsidRDefault="00F37336" w:rsidP="00F373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f-moll</w:t>
            </w:r>
          </w:p>
        </w:tc>
      </w:tr>
    </w:tbl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Письменные задания. Примерный круг тем: 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 вопросы: биографии композиторов (Ф. Шуберт, Ф. Шопен), историческое значение творчества, наследие, особенности произведений, указанных в приложении (тип программности, содержание, форма, музыкальный язык, тональный план); 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задания, направленые на синтез искусств (музыки, изобразительного искусства, кинематографа, литературы) работу с нотным текстом, аудио- и видеоматериалом.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Pr="00BA6BF5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i/>
          <w:sz w:val="28"/>
          <w:szCs w:val="28"/>
          <w:u w:val="single"/>
        </w:rPr>
        <w:t>Устное испытание</w:t>
      </w:r>
    </w:p>
    <w:p w:rsidR="00F37336" w:rsidRPr="00BA6BF5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sz w:val="28"/>
          <w:szCs w:val="28"/>
        </w:rPr>
        <w:t>Домашнее задание – устное выступление (</w:t>
      </w:r>
      <w:r w:rsidRPr="00BA6BF5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Pr="00BA6B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A6BF5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BA6BF5">
        <w:rPr>
          <w:rFonts w:ascii="Times New Roman" w:hAnsi="Times New Roman" w:cs="Times New Roman"/>
          <w:sz w:val="28"/>
          <w:szCs w:val="28"/>
        </w:rPr>
        <w:t>.) – выступление по произведению из предложенного списка (по выбору обучающегося).</w:t>
      </w: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sz w:val="28"/>
          <w:szCs w:val="28"/>
        </w:rPr>
        <w:t>Приветствуется иллюстрирование своего выступления на фортепиано, ином музыкальном инструменте (игра музыкальных примеров одной или двумя руками).</w:t>
      </w: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комиссия может задавать вопросы по теме домашнего задания и теме олимпиады.</w:t>
      </w:r>
    </w:p>
    <w:p w:rsidR="00F37336" w:rsidRDefault="00F37336" w:rsidP="00F373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домашнем задании оценивается: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содержание, логика рассказа; 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материала (чтение или свободный рассказ наизусть, грамотность, выразительность речи);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соблюдение временного регламента.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собеседовании – кругозор участника, развернутость и точность ответов, развитость речи, умение рассуждать и делать выводы.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7C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336" w:rsidRPr="007D637C" w:rsidRDefault="00F37336" w:rsidP="00F37336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37C">
        <w:rPr>
          <w:rFonts w:ascii="Times New Roman" w:hAnsi="Times New Roman" w:cs="Times New Roman"/>
          <w:i/>
          <w:sz w:val="28"/>
          <w:szCs w:val="28"/>
          <w:u w:val="single"/>
        </w:rPr>
        <w:t>Викторина: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композитора – 1 балл;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произведения – 1 балл;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указание </w:t>
      </w:r>
      <w:r w:rsidRPr="002A710B">
        <w:rPr>
          <w:rFonts w:ascii="Times New Roman" w:hAnsi="Times New Roman" w:cs="Times New Roman"/>
          <w:sz w:val="28"/>
          <w:szCs w:val="28"/>
        </w:rPr>
        <w:t>прозвучавшего фрагмента</w:t>
      </w:r>
      <w:r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тональности – 1 балл.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D637C">
        <w:rPr>
          <w:rFonts w:ascii="Times New Roman" w:hAnsi="Times New Roman" w:cs="Times New Roman"/>
          <w:i/>
          <w:sz w:val="28"/>
          <w:szCs w:val="28"/>
          <w:u w:val="single"/>
        </w:rPr>
        <w:t>Письменное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– 1 балл.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предполагающие развернутый ответ – 1 балл (краткий, но верный ответ) или 2 балла (развернутый верный ответ).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Pr="007D637C" w:rsidRDefault="00F37336" w:rsidP="00F37336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37C"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задание: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Логичное содержательное сообщение – 2 балла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временного ограничения – 1 балл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грамотность речи – 2 балла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Pr="00AD098B" w:rsidRDefault="00F37336" w:rsidP="00F37336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98B">
        <w:rPr>
          <w:rFonts w:ascii="Times New Roman" w:hAnsi="Times New Roman" w:cs="Times New Roman"/>
          <w:i/>
          <w:sz w:val="28"/>
          <w:szCs w:val="28"/>
          <w:u w:val="single"/>
        </w:rPr>
        <w:t>Собеседование:</w:t>
      </w:r>
    </w:p>
    <w:p w:rsidR="00F37336" w:rsidRPr="00E12F9C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5 баллов: даны точные, развернутые ответы на все вопросы, речь развитая, связная, быстрое ориентирование в теме олимпиады и своего выступления;</w:t>
      </w:r>
    </w:p>
    <w:p w:rsidR="00F37336" w:rsidRPr="00E12F9C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4 балла – даны правильные, развернутые ответы на все вопросы, допустимы небольшие неточности, речь развитая, связная, ориентирование в теме олимпиады и своего выступления;</w:t>
      </w:r>
    </w:p>
    <w:p w:rsidR="00F37336" w:rsidRPr="00E12F9C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3 балла – возможен неправильный ответ на один из вопросов, не всегда развернутый ответ, ориентирование в теме своего выступления, недостаточное ориентирование в теме олимпиады.</w:t>
      </w:r>
    </w:p>
    <w:p w:rsidR="00F37336" w:rsidRPr="00E12F9C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2 балла – дано лишь 1-2 правильных ответа, не всегда развернутых, слабое ориентирование в теме своего выступления, в теме олимпиады.</w:t>
      </w:r>
    </w:p>
    <w:p w:rsidR="00F37336" w:rsidRPr="00E12F9C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1 балл – дан один правильный, не обязательно развернутый ответ</w:t>
      </w:r>
      <w:r w:rsidRPr="00E12F9C">
        <w:rPr>
          <w:rFonts w:ascii="Times New Roman" w:hAnsi="Times New Roman" w:cs="Times New Roman"/>
          <w:b/>
          <w:sz w:val="28"/>
          <w:szCs w:val="28"/>
        </w:rPr>
        <w:t>,</w:t>
      </w:r>
      <w:r w:rsidRPr="00E12F9C">
        <w:rPr>
          <w:rFonts w:ascii="Times New Roman" w:hAnsi="Times New Roman" w:cs="Times New Roman"/>
          <w:sz w:val="28"/>
          <w:szCs w:val="28"/>
        </w:rPr>
        <w:t xml:space="preserve"> слабое ориентирование в теме своего выступления, в теме олимпиады.</w:t>
      </w:r>
    </w:p>
    <w:p w:rsidR="00F37336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A710B">
        <w:rPr>
          <w:rFonts w:ascii="Times New Roman" w:hAnsi="Times New Roman" w:cs="Times New Roman"/>
          <w:sz w:val="28"/>
          <w:szCs w:val="28"/>
        </w:rPr>
        <w:t>олимпиады основан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710B">
        <w:rPr>
          <w:rFonts w:ascii="Times New Roman" w:hAnsi="Times New Roman" w:cs="Times New Roman"/>
          <w:sz w:val="28"/>
          <w:szCs w:val="28"/>
        </w:rPr>
        <w:t xml:space="preserve"> на программных требованиях предмета «Музыкальная литература» для детских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Pr="002A710B">
        <w:rPr>
          <w:rFonts w:ascii="Times New Roman" w:hAnsi="Times New Roman" w:cs="Times New Roman"/>
          <w:sz w:val="28"/>
          <w:szCs w:val="28"/>
        </w:rPr>
        <w:t>и детских школ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336" w:rsidRPr="005A53A0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Pr="007D637C" w:rsidRDefault="00F37336" w:rsidP="00F373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37C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подготовки</w:t>
      </w:r>
    </w:p>
    <w:p w:rsidR="00F37336" w:rsidRDefault="00F37336" w:rsidP="00F3733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Брянцева В.Н. Музыкальная литература зарубежных стран.</w:t>
      </w:r>
    </w:p>
    <w:p w:rsidR="00F37336" w:rsidRDefault="00F37336" w:rsidP="00F3733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 В.Н., Лагутин А.И. Музыкальная литература для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ДМШ.</w:t>
      </w:r>
    </w:p>
    <w:p w:rsidR="00F37336" w:rsidRDefault="00F37336" w:rsidP="00F3733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Осовицкая</w:t>
      </w:r>
      <w:r w:rsidRPr="007D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З.Е, Казаринова А.С. Музыкальная литература. Первый год обучения.</w:t>
      </w:r>
    </w:p>
    <w:p w:rsidR="00F37336" w:rsidRPr="000D2E89" w:rsidRDefault="00F37336" w:rsidP="00F3733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И.А. Музыкальная литература зарубежных стран. 2</w:t>
      </w:r>
      <w:r w:rsidRPr="000D2E89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336" w:rsidRPr="007D637C" w:rsidRDefault="00F37336" w:rsidP="00F37336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E89">
        <w:rPr>
          <w:rFonts w:ascii="Times New Roman" w:hAnsi="Times New Roman" w:cs="Times New Roman"/>
          <w:sz w:val="28"/>
          <w:szCs w:val="28"/>
        </w:rPr>
        <w:t>Шорникова</w:t>
      </w:r>
      <w:r>
        <w:rPr>
          <w:rFonts w:ascii="Times New Roman" w:hAnsi="Times New Roman" w:cs="Times New Roman"/>
          <w:sz w:val="28"/>
          <w:szCs w:val="28"/>
        </w:rPr>
        <w:t xml:space="preserve"> М.И. Музыкальная литература зарубежных стран. 1,2</w:t>
      </w:r>
      <w:r w:rsidRPr="000D2E89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336" w:rsidRPr="007B105B" w:rsidRDefault="00F37336" w:rsidP="00F37336">
      <w:pPr>
        <w:pStyle w:val="a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D637C">
        <w:rPr>
          <w:rFonts w:ascii="Times New Roman" w:hAnsi="Times New Roman" w:cs="Times New Roman"/>
          <w:i/>
          <w:iCs/>
          <w:sz w:val="28"/>
          <w:szCs w:val="28"/>
          <w:u w:val="single"/>
        </w:rPr>
        <w:t>Музыкальные произведения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F37336" w:rsidRDefault="00F37336" w:rsidP="00F37336">
      <w:pPr>
        <w:pStyle w:val="ae"/>
        <w:numPr>
          <w:ilvl w:val="1"/>
          <w:numId w:val="30"/>
        </w:numPr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>Э. Григ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336" w:rsidRDefault="00F37336" w:rsidP="00F37336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479">
        <w:rPr>
          <w:rFonts w:ascii="Times New Roman" w:hAnsi="Times New Roman" w:cs="Times New Roman"/>
          <w:sz w:val="28"/>
          <w:szCs w:val="28"/>
        </w:rPr>
        <w:t>"Пер Гюнт"</w:t>
      </w:r>
      <w:r>
        <w:rPr>
          <w:rFonts w:ascii="Times New Roman" w:hAnsi="Times New Roman" w:cs="Times New Roman"/>
          <w:sz w:val="28"/>
          <w:szCs w:val="28"/>
        </w:rPr>
        <w:t>: сюита</w:t>
      </w:r>
      <w:r w:rsidRPr="00D02479">
        <w:rPr>
          <w:rFonts w:ascii="Times New Roman" w:hAnsi="Times New Roman" w:cs="Times New Roman"/>
          <w:sz w:val="28"/>
          <w:szCs w:val="28"/>
        </w:rPr>
        <w:t xml:space="preserve"> №1 (вся), </w:t>
      </w:r>
      <w:r>
        <w:rPr>
          <w:rFonts w:ascii="Times New Roman" w:hAnsi="Times New Roman" w:cs="Times New Roman"/>
          <w:sz w:val="28"/>
          <w:szCs w:val="28"/>
        </w:rPr>
        <w:t xml:space="preserve">сюита </w:t>
      </w:r>
      <w:r w:rsidRPr="00D02479">
        <w:rPr>
          <w:rFonts w:ascii="Times New Roman" w:hAnsi="Times New Roman" w:cs="Times New Roman"/>
          <w:sz w:val="28"/>
          <w:szCs w:val="28"/>
        </w:rPr>
        <w:t>№2 "Песня Сольвейг"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37336" w:rsidRPr="00D02479" w:rsidRDefault="00F37336" w:rsidP="00F37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2479">
        <w:rPr>
          <w:rFonts w:ascii="Times New Roman" w:hAnsi="Times New Roman" w:cs="Times New Roman"/>
          <w:sz w:val="28"/>
          <w:szCs w:val="28"/>
        </w:rPr>
        <w:t xml:space="preserve">"Норвежский танец" №2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2479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37336" w:rsidRPr="00D02479" w:rsidRDefault="00F37336" w:rsidP="00F37336">
      <w:pPr>
        <w:pStyle w:val="ae"/>
        <w:numPr>
          <w:ilvl w:val="1"/>
          <w:numId w:val="30"/>
        </w:numPr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 xml:space="preserve">Ф. Шуберт: </w:t>
      </w:r>
    </w:p>
    <w:p w:rsidR="00F37336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 xml:space="preserve">Музыкальный момент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02479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36" w:rsidRPr="00D02479" w:rsidRDefault="00F37336" w:rsidP="00F37336">
      <w:pPr>
        <w:pStyle w:val="a7"/>
        <w:numPr>
          <w:ilvl w:val="1"/>
          <w:numId w:val="30"/>
        </w:numPr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>Ф. Шопен:</w:t>
      </w:r>
      <w:r w:rsidRPr="00D024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79">
        <w:rPr>
          <w:rFonts w:ascii="Times New Roman" w:hAnsi="Times New Roman" w:cs="Times New Roman"/>
          <w:sz w:val="28"/>
          <w:szCs w:val="28"/>
        </w:rPr>
        <w:t>Мазурка С-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dur op</w:t>
      </w:r>
      <w:r w:rsidRPr="00D024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 xml:space="preserve">56 </w:t>
      </w:r>
      <w:r w:rsidRPr="00D024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 xml:space="preserve">Мазурка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a-moll 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 xml:space="preserve">.68 </w:t>
      </w:r>
      <w:r w:rsidRPr="00D024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>2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 xml:space="preserve">Мазурка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7336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37336"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F37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36">
        <w:rPr>
          <w:rFonts w:ascii="Times New Roman" w:hAnsi="Times New Roman" w:cs="Times New Roman"/>
          <w:sz w:val="28"/>
          <w:szCs w:val="28"/>
        </w:rPr>
        <w:t xml:space="preserve">7 </w:t>
      </w:r>
      <w:r w:rsidRPr="00D024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>1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 xml:space="preserve">Полонез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7336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37336"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F37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36">
        <w:rPr>
          <w:rFonts w:ascii="Times New Roman" w:hAnsi="Times New Roman" w:cs="Times New Roman"/>
          <w:sz w:val="28"/>
          <w:szCs w:val="28"/>
        </w:rPr>
        <w:t xml:space="preserve">40 </w:t>
      </w:r>
      <w:r w:rsidRPr="00D024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>1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 xml:space="preserve">Вальс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7D637C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D637C"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D6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7C">
        <w:rPr>
          <w:rFonts w:ascii="Times New Roman" w:hAnsi="Times New Roman" w:cs="Times New Roman"/>
          <w:sz w:val="28"/>
          <w:szCs w:val="28"/>
        </w:rPr>
        <w:t xml:space="preserve">64 </w:t>
      </w:r>
      <w:r w:rsidRPr="00D024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>2</w:t>
      </w:r>
    </w:p>
    <w:p w:rsidR="00F37336" w:rsidRPr="00D02479" w:rsidRDefault="00F37336" w:rsidP="00F37336">
      <w:pPr>
        <w:pStyle w:val="a7"/>
        <w:numPr>
          <w:ilvl w:val="1"/>
          <w:numId w:val="30"/>
        </w:numPr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 xml:space="preserve">А. Дворжак: 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>Славянский танец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 xml:space="preserve">8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02479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37336" w:rsidRPr="00D02479" w:rsidRDefault="00F37336" w:rsidP="00F37336">
      <w:pPr>
        <w:pStyle w:val="a7"/>
        <w:numPr>
          <w:ilvl w:val="1"/>
          <w:numId w:val="30"/>
        </w:numPr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 xml:space="preserve">И. Брамс 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sz w:val="28"/>
          <w:szCs w:val="28"/>
        </w:rPr>
        <w:t>Венгерский танец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 xml:space="preserve">5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D02479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37336" w:rsidRPr="00D02479" w:rsidRDefault="00F37336" w:rsidP="00F37336">
      <w:pPr>
        <w:pStyle w:val="a7"/>
        <w:numPr>
          <w:ilvl w:val="1"/>
          <w:numId w:val="30"/>
        </w:numPr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 xml:space="preserve">Ф. Мендельсон </w:t>
      </w:r>
    </w:p>
    <w:p w:rsidR="00F37336" w:rsidRPr="00D02479" w:rsidRDefault="00F37336" w:rsidP="00F3733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02479">
        <w:rPr>
          <w:rFonts w:ascii="Times New Roman" w:hAnsi="Times New Roman" w:cs="Times New Roman"/>
          <w:sz w:val="28"/>
          <w:szCs w:val="28"/>
        </w:rPr>
        <w:t>Песня венецианского гондольера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0247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79">
        <w:rPr>
          <w:rFonts w:ascii="Times New Roman" w:hAnsi="Times New Roman" w:cs="Times New Roman"/>
          <w:sz w:val="28"/>
          <w:szCs w:val="28"/>
        </w:rPr>
        <w:t xml:space="preserve">6 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02479">
        <w:rPr>
          <w:rFonts w:ascii="Times New Roman" w:hAnsi="Times New Roman" w:cs="Times New Roman"/>
          <w:sz w:val="28"/>
          <w:szCs w:val="28"/>
        </w:rPr>
        <w:t>-</w:t>
      </w:r>
      <w:r w:rsidRPr="00D02479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37336" w:rsidRPr="00D02479" w:rsidRDefault="00F37336" w:rsidP="00F37336">
      <w:pPr>
        <w:pStyle w:val="a7"/>
        <w:numPr>
          <w:ilvl w:val="1"/>
          <w:numId w:val="30"/>
        </w:numPr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D02479">
        <w:rPr>
          <w:rFonts w:ascii="Times New Roman" w:hAnsi="Times New Roman" w:cs="Times New Roman"/>
          <w:b/>
          <w:bCs/>
          <w:sz w:val="28"/>
          <w:szCs w:val="28"/>
        </w:rPr>
        <w:t>К. Сен-Санс</w:t>
      </w:r>
    </w:p>
    <w:p w:rsidR="00F37336" w:rsidRPr="007D637C" w:rsidRDefault="00F37336" w:rsidP="00F3733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D637C">
        <w:rPr>
          <w:rFonts w:ascii="Times New Roman" w:hAnsi="Times New Roman" w:cs="Times New Roman"/>
          <w:sz w:val="28"/>
          <w:szCs w:val="28"/>
        </w:rPr>
        <w:t>"Карнавал животных":</w:t>
      </w:r>
    </w:p>
    <w:p w:rsidR="00F37336" w:rsidRPr="007D637C" w:rsidRDefault="00F37336" w:rsidP="00F373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Королевский марш льва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Куры и петухи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Антилопы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Черепахи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Кенгуру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Аквариум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Персонажи с длинными ушами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Кукушка в чаще леса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Птичник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Пианисты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Ископаемые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Pr="007D637C" w:rsidRDefault="00F37336" w:rsidP="00F373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D637C">
        <w:rPr>
          <w:rFonts w:ascii="Times New Roman" w:hAnsi="Times New Roman" w:cs="Times New Roman"/>
          <w:sz w:val="28"/>
          <w:szCs w:val="28"/>
        </w:rPr>
        <w:t>Лебедь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336" w:rsidRDefault="00F37336" w:rsidP="00F3733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с уточнением тем для музыкальной викторины, письменных заданий, перечня материалов для подготовки к заданиям по смежным видам искусств, а также нотный, иллюстративный, литературный, аудио и видеоматериал будет разослан дополнительно к 20 октября 2020 года.</w:t>
      </w:r>
    </w:p>
    <w:p w:rsidR="00F37336" w:rsidRDefault="00F37336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4F0" w:rsidRDefault="003D44F0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2D" w:rsidRPr="005212E1" w:rsidRDefault="0044492D" w:rsidP="0044492D">
      <w:pPr>
        <w:pStyle w:val="Standard"/>
        <w:ind w:left="-15"/>
        <w:jc w:val="center"/>
        <w:rPr>
          <w:rFonts w:hint="eastAsia"/>
          <w:b/>
        </w:rPr>
      </w:pPr>
      <w:r>
        <w:rPr>
          <w:b/>
        </w:rPr>
        <w:lastRenderedPageBreak/>
        <w:t>АНКЕТА-</w:t>
      </w:r>
      <w:r w:rsidRPr="005212E1">
        <w:rPr>
          <w:b/>
        </w:rPr>
        <w:t>ЗАЯВКА</w:t>
      </w:r>
    </w:p>
    <w:p w:rsidR="0044492D" w:rsidRDefault="0044492D" w:rsidP="0044492D">
      <w:pPr>
        <w:pStyle w:val="Standard"/>
        <w:ind w:left="-15"/>
        <w:jc w:val="center"/>
        <w:rPr>
          <w:rStyle w:val="FontStyle32"/>
          <w:rFonts w:hint="eastAsia"/>
          <w:b/>
        </w:rPr>
      </w:pPr>
      <w:r w:rsidRPr="005212E1">
        <w:rPr>
          <w:b/>
          <w:bCs/>
        </w:rPr>
        <w:t xml:space="preserve">на участие </w:t>
      </w:r>
      <w:r w:rsidRPr="001435C1">
        <w:rPr>
          <w:b/>
          <w:bCs/>
        </w:rPr>
        <w:t xml:space="preserve">в </w:t>
      </w:r>
      <w:r>
        <w:rPr>
          <w:rStyle w:val="FontStyle32"/>
          <w:b/>
        </w:rPr>
        <w:t>межзональной</w:t>
      </w:r>
      <w:r w:rsidRPr="001435C1">
        <w:rPr>
          <w:rStyle w:val="FontStyle32"/>
          <w:b/>
        </w:rPr>
        <w:t xml:space="preserve"> музыкально-те</w:t>
      </w:r>
      <w:r>
        <w:rPr>
          <w:rStyle w:val="FontStyle32"/>
          <w:b/>
        </w:rPr>
        <w:t>о</w:t>
      </w:r>
      <w:r w:rsidRPr="001435C1">
        <w:rPr>
          <w:rStyle w:val="FontStyle32"/>
          <w:b/>
        </w:rPr>
        <w:t>ретической</w:t>
      </w:r>
      <w:r>
        <w:rPr>
          <w:rStyle w:val="FontStyle32"/>
          <w:b/>
        </w:rPr>
        <w:t xml:space="preserve"> олимпиаде</w:t>
      </w:r>
    </w:p>
    <w:p w:rsidR="0044492D" w:rsidRPr="001435C1" w:rsidRDefault="0044492D" w:rsidP="0044492D">
      <w:pPr>
        <w:pStyle w:val="Standard"/>
        <w:ind w:left="-15"/>
        <w:jc w:val="center"/>
        <w:rPr>
          <w:rStyle w:val="FontStyle32"/>
          <w:rFonts w:hint="eastAsia"/>
          <w:b/>
        </w:rPr>
      </w:pPr>
      <w:r w:rsidRPr="001435C1">
        <w:rPr>
          <w:rStyle w:val="FontStyle32"/>
          <w:b/>
        </w:rPr>
        <w:t>по музыкальной литературе</w:t>
      </w:r>
    </w:p>
    <w:p w:rsidR="0044492D" w:rsidRPr="005212E1" w:rsidRDefault="0044492D" w:rsidP="0044492D">
      <w:pPr>
        <w:pStyle w:val="Standard"/>
        <w:jc w:val="both"/>
        <w:rPr>
          <w:rFonts w:hint="eastAsia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516"/>
        <w:gridCol w:w="5488"/>
      </w:tblGrid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 xml:space="preserve">Место учебы, адрес учебного заведения,  </w:t>
            </w:r>
          </w:p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  <w:lang w:val="en-US"/>
              </w:rPr>
              <w:t>E</w:t>
            </w:r>
            <w:r w:rsidRPr="00B977FD">
              <w:rPr>
                <w:sz w:val="28"/>
                <w:szCs w:val="28"/>
              </w:rPr>
              <w:t>-</w:t>
            </w:r>
            <w:r w:rsidRPr="00B977F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 xml:space="preserve">Ф.И.О. преподавателя, телефон, </w:t>
            </w:r>
            <w:r w:rsidRPr="00B977FD">
              <w:rPr>
                <w:sz w:val="28"/>
                <w:szCs w:val="28"/>
                <w:lang w:val="en-US"/>
              </w:rPr>
              <w:t>E</w:t>
            </w:r>
            <w:r w:rsidRPr="00B977FD">
              <w:rPr>
                <w:sz w:val="28"/>
                <w:szCs w:val="28"/>
              </w:rPr>
              <w:t>-</w:t>
            </w:r>
            <w:r w:rsidRPr="00B977F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Класс (ДМШ) с указанием срока обучения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Cs/>
                <w:sz w:val="28"/>
                <w:szCs w:val="28"/>
              </w:rPr>
            </w:pPr>
            <w:r w:rsidRPr="00B977FD">
              <w:rPr>
                <w:bCs/>
                <w:sz w:val="28"/>
                <w:szCs w:val="28"/>
              </w:rPr>
              <w:t>Класс (общеобраз.)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44492D" w:rsidTr="00916B22">
        <w:tc>
          <w:tcPr>
            <w:tcW w:w="3227" w:type="dxa"/>
          </w:tcPr>
          <w:p w:rsidR="0044492D" w:rsidRPr="00B977F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Специальность/инструмент</w:t>
            </w:r>
          </w:p>
        </w:tc>
        <w:tc>
          <w:tcPr>
            <w:tcW w:w="5777" w:type="dxa"/>
          </w:tcPr>
          <w:p w:rsidR="0044492D" w:rsidRDefault="0044492D" w:rsidP="00916B22">
            <w:pPr>
              <w:pStyle w:val="Standard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</w:tbl>
    <w:p w:rsidR="0044492D" w:rsidRDefault="0044492D" w:rsidP="0044492D">
      <w:pPr>
        <w:pStyle w:val="Standard"/>
        <w:ind w:left="567"/>
        <w:jc w:val="both"/>
        <w:rPr>
          <w:rFonts w:hint="eastAsia"/>
          <w:b/>
          <w:bCs/>
          <w:sz w:val="22"/>
          <w:szCs w:val="22"/>
        </w:rPr>
      </w:pPr>
    </w:p>
    <w:p w:rsidR="0044492D" w:rsidRDefault="0044492D" w:rsidP="0044492D">
      <w:pPr>
        <w:pStyle w:val="Standard"/>
        <w:jc w:val="both"/>
        <w:rPr>
          <w:rFonts w:hint="eastAsia"/>
          <w:sz w:val="20"/>
          <w:szCs w:val="20"/>
        </w:rPr>
      </w:pPr>
    </w:p>
    <w:p w:rsidR="0044492D" w:rsidRDefault="0044492D" w:rsidP="0044492D">
      <w:pPr>
        <w:pStyle w:val="Standard"/>
        <w:ind w:left="426"/>
        <w:jc w:val="both"/>
        <w:rPr>
          <w:rFonts w:hint="eastAsia"/>
          <w:sz w:val="20"/>
          <w:szCs w:val="20"/>
        </w:rPr>
      </w:pPr>
    </w:p>
    <w:p w:rsidR="0044492D" w:rsidRDefault="0044492D" w:rsidP="0044492D">
      <w:pPr>
        <w:pStyle w:val="Standard"/>
        <w:jc w:val="both"/>
        <w:rPr>
          <w:rFonts w:hint="eastAsia"/>
          <w:sz w:val="20"/>
          <w:szCs w:val="20"/>
        </w:rPr>
      </w:pPr>
    </w:p>
    <w:p w:rsidR="0044492D" w:rsidRPr="003A1B38" w:rsidRDefault="0044492D" w:rsidP="0044492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Печать и подпись руководителя учебного заведения</w:t>
      </w:r>
    </w:p>
    <w:p w:rsidR="0044492D" w:rsidRDefault="0044492D" w:rsidP="0044492D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44492D" w:rsidRDefault="0044492D" w:rsidP="0044492D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44492D" w:rsidRDefault="0044492D" w:rsidP="0044492D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44492D" w:rsidRDefault="0044492D" w:rsidP="0044492D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44492D" w:rsidRDefault="0044492D" w:rsidP="0044492D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44492D" w:rsidRDefault="0044492D" w:rsidP="0044492D">
      <w:pPr>
        <w:pStyle w:val="ae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Pr="001435C1" w:rsidRDefault="0044492D" w:rsidP="0044492D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92D" w:rsidRDefault="0044492D" w:rsidP="0044492D">
      <w:pPr>
        <w:jc w:val="both"/>
        <w:rPr>
          <w:rStyle w:val="FontStyle32"/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Style w:val="FontStyle32"/>
          <w:rFonts w:cs="Times New Roman"/>
        </w:rPr>
        <w:br w:type="page"/>
      </w:r>
    </w:p>
    <w:p w:rsidR="0044492D" w:rsidRPr="004122E1" w:rsidRDefault="0044492D" w:rsidP="0044492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BB207B" w:rsidRPr="000E5670" w:rsidRDefault="0044492D" w:rsidP="0044492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0E68F1" w:rsidRPr="004122E1" w:rsidRDefault="000E68F1" w:rsidP="000E68F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0E68F1" w:rsidRDefault="000E68F1" w:rsidP="000E68F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0E68F1" w:rsidRDefault="000E68F1" w:rsidP="000E68F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0E68F1" w:rsidRPr="004122E1" w:rsidRDefault="000E68F1" w:rsidP="000E68F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0E68F1" w:rsidRPr="004122E1" w:rsidRDefault="000E68F1" w:rsidP="000E68F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8F1" w:rsidRPr="004122E1" w:rsidRDefault="000E68F1" w:rsidP="000E68F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E68F1" w:rsidRPr="004122E1" w:rsidRDefault="000E68F1" w:rsidP="000E68F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E68F1" w:rsidRPr="004122E1" w:rsidRDefault="000E68F1" w:rsidP="000E68F1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0E68F1" w:rsidRPr="004122E1" w:rsidRDefault="000E68F1" w:rsidP="000E68F1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F1" w:rsidRPr="004122E1" w:rsidRDefault="000E68F1" w:rsidP="000E68F1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0E68F1" w:rsidRDefault="000E68F1" w:rsidP="000E68F1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0E68F1" w:rsidRDefault="000E68F1" w:rsidP="000E68F1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44492D" w:rsidRPr="000E68F1" w:rsidRDefault="0044492D" w:rsidP="000E68F1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F1" w:rsidRDefault="000E68F1" w:rsidP="0044492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E68F1" w:rsidRDefault="000E68F1" w:rsidP="0044492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E68F1" w:rsidRDefault="000E68F1" w:rsidP="000E68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4492D"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BB207B" w:rsidRPr="007B2F55" w:rsidRDefault="000E68F1" w:rsidP="000E68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4492D"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BD4D7C" w:rsidRPr="00471C4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BD4D7C" w:rsidRDefault="00BD4D7C" w:rsidP="00BD4D7C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BD4D7C" w:rsidRDefault="00BD4D7C" w:rsidP="00BD4D7C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BD4D7C" w:rsidRPr="0080343D" w:rsidRDefault="00BD4D7C" w:rsidP="00BD4D7C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BD4D7C" w:rsidRPr="00471C4C" w:rsidRDefault="00BD4D7C" w:rsidP="00BD4D7C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BD4D7C" w:rsidRPr="0080343D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BD4D7C" w:rsidRPr="00471C4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BD4D7C" w:rsidRPr="00471C4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BD4D7C" w:rsidRPr="00471C4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D7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BD4D7C" w:rsidRDefault="00BD4D7C" w:rsidP="00BD4D7C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BD4D7C" w:rsidRDefault="00BD4D7C" w:rsidP="00BD4D7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7C" w:rsidRDefault="00BD4D7C" w:rsidP="00BD4D7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7C" w:rsidRDefault="00BD4D7C" w:rsidP="0044492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92D" w:rsidRDefault="0044492D" w:rsidP="0044492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92D" w:rsidRDefault="0044492D" w:rsidP="0044492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92D" w:rsidRPr="008109BF" w:rsidRDefault="0044492D" w:rsidP="0044492D">
      <w:pPr>
        <w:spacing w:after="0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8109B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ПРИЛОЖЕНИЕ № 2</w:t>
      </w:r>
    </w:p>
    <w:p w:rsidR="0044492D" w:rsidRDefault="0044492D" w:rsidP="0044492D">
      <w:pPr>
        <w:spacing w:after="0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b/>
          <w:sz w:val="28"/>
          <w:szCs w:val="24"/>
          <w:lang w:eastAsia="zh-CN" w:bidi="hi-IN"/>
        </w:rPr>
        <w:tab/>
      </w:r>
      <w:r w:rsidRPr="00A74E6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к приказу государственного бюджетного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 w:rsidRPr="00A74E6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профессионального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образовательного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  <w:t>учреждения "</w:t>
      </w:r>
      <w:r w:rsidRPr="00A74E6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Краснодарский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 w:rsidRPr="00A74E6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музыкальный колл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едж </w:t>
      </w:r>
    </w:p>
    <w:p w:rsidR="0044492D" w:rsidRPr="007A435A" w:rsidRDefault="0044492D" w:rsidP="0044492D">
      <w:pPr>
        <w:spacing w:after="0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  <w:t>им. Н.А. Римского-Корсакова</w:t>
      </w:r>
      <w:r w:rsidR="007A435A" w:rsidRPr="007A435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"</w:t>
      </w:r>
    </w:p>
    <w:p w:rsidR="0044492D" w:rsidRPr="009D31E8" w:rsidRDefault="0044492D" w:rsidP="004449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ab/>
      </w:r>
      <w:r w:rsidRPr="0044492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16 сентября </w:t>
      </w:r>
      <w:r w:rsidRPr="0044492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2020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года</w:t>
      </w:r>
      <w:r w:rsidR="009D31E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№ 374-П</w:t>
      </w:r>
    </w:p>
    <w:p w:rsidR="0044492D" w:rsidRPr="00A74E6A" w:rsidRDefault="0044492D" w:rsidP="0044492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92D" w:rsidRPr="00A74E6A" w:rsidRDefault="0044492D" w:rsidP="0044492D">
      <w:pPr>
        <w:pStyle w:val="a7"/>
        <w:numPr>
          <w:ilvl w:val="0"/>
          <w:numId w:val="19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Для подготовки и проведения олимпиады назначить оргкомитет: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Грибановская Марина Владимировна – и.о. директора;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Предоляк Анна Анатольевна – преподаватель;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Решетило Наталья Сергеевна – преподаватель;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Селезнева Инна Львовна – преподаватель;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Кабецкая Наталья Николаевна – преподаватель;</w:t>
      </w:r>
    </w:p>
    <w:p w:rsidR="0044492D" w:rsidRPr="00A74E6A" w:rsidRDefault="0044492D" w:rsidP="0044492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E6A">
        <w:rPr>
          <w:rFonts w:ascii="Times New Roman" w:eastAsia="Times New Roman" w:hAnsi="Times New Roman" w:cs="Times New Roman"/>
          <w:bCs/>
          <w:sz w:val="28"/>
          <w:szCs w:val="28"/>
        </w:rPr>
        <w:t>Белякова Ирина Борисовна – методист.</w:t>
      </w:r>
    </w:p>
    <w:p w:rsidR="0044492D" w:rsidRDefault="0044492D" w:rsidP="0044492D"/>
    <w:p w:rsidR="0044492D" w:rsidRDefault="0044492D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492D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1A" w:rsidRDefault="00755F1A" w:rsidP="005332B7">
      <w:pPr>
        <w:spacing w:after="0" w:line="240" w:lineRule="auto"/>
      </w:pPr>
      <w:r>
        <w:separator/>
      </w:r>
    </w:p>
  </w:endnote>
  <w:endnote w:type="continuationSeparator" w:id="0">
    <w:p w:rsidR="00755F1A" w:rsidRDefault="00755F1A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1A" w:rsidRDefault="00755F1A" w:rsidP="005332B7">
      <w:pPr>
        <w:spacing w:after="0" w:line="240" w:lineRule="auto"/>
      </w:pPr>
      <w:r>
        <w:separator/>
      </w:r>
    </w:p>
  </w:footnote>
  <w:footnote w:type="continuationSeparator" w:id="0">
    <w:p w:rsidR="00755F1A" w:rsidRDefault="00755F1A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4D8F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25DD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3D48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6A30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5393A"/>
    <w:rsid w:val="005540B0"/>
    <w:rsid w:val="005578E5"/>
    <w:rsid w:val="00561708"/>
    <w:rsid w:val="00570B32"/>
    <w:rsid w:val="0057490A"/>
    <w:rsid w:val="0058188C"/>
    <w:rsid w:val="00582E7B"/>
    <w:rsid w:val="00594549"/>
    <w:rsid w:val="00594E2D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5F1A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16E3"/>
    <w:rsid w:val="00862DD8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3458C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1279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DDC0"/>
  <w15:docId w15:val="{8E808162-8288-4A90-B3FB-2534B1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A5C8-F478-4DCB-A203-735FC281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103</cp:revision>
  <cp:lastPrinted>2020-09-17T11:40:00Z</cp:lastPrinted>
  <dcterms:created xsi:type="dcterms:W3CDTF">2020-09-09T12:31:00Z</dcterms:created>
  <dcterms:modified xsi:type="dcterms:W3CDTF">2021-01-15T18:25:00Z</dcterms:modified>
</cp:coreProperties>
</file>